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A575A" w14:textId="6B943E7B" w:rsidR="00C851CD" w:rsidRPr="002B2773" w:rsidRDefault="002B2773" w:rsidP="00380E48">
      <w:pPr>
        <w:spacing w:beforeLines="50" w:before="145" w:afterLines="50" w:after="145"/>
        <w:jc w:val="center"/>
        <w:rPr>
          <w:rFonts w:ascii="BIZ UDPゴシック" w:eastAsia="BIZ UDPゴシック" w:hAnsi="BIZ UDPゴシック"/>
          <w:b/>
          <w:color w:val="FF0000"/>
          <w:sz w:val="48"/>
          <w:szCs w:val="72"/>
        </w:rPr>
      </w:pPr>
      <w:r w:rsidRPr="002B2773">
        <w:rPr>
          <w:rFonts w:ascii="BIZ UDPゴシック" w:eastAsia="BIZ UDPゴシック" w:hAnsi="BIZ UDPゴシック" w:hint="eastAsia"/>
          <w:noProof/>
          <w:sz w:val="56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4EE4C" wp14:editId="1D8564EE">
                <wp:simplePos x="0" y="0"/>
                <wp:positionH relativeFrom="column">
                  <wp:posOffset>3695700</wp:posOffset>
                </wp:positionH>
                <wp:positionV relativeFrom="paragraph">
                  <wp:posOffset>-304800</wp:posOffset>
                </wp:positionV>
                <wp:extent cx="3091180" cy="333375"/>
                <wp:effectExtent l="0" t="0" r="1397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118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6E2D73" w14:textId="43F2C251" w:rsidR="00D342E1" w:rsidRPr="002B2773" w:rsidRDefault="009B231E" w:rsidP="009B231E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店舗・</w:t>
                            </w:r>
                            <w:r w:rsidR="00D342E1" w:rsidRPr="002B2773">
                              <w:rPr>
                                <w:rFonts w:ascii="BIZ UDPゴシック" w:eastAsia="BIZ UDPゴシック" w:hAnsi="BIZ UDPゴシック" w:hint="eastAsia"/>
                              </w:rPr>
                              <w:t>施設</w:t>
                            </w:r>
                            <w:r w:rsidR="009F487E" w:rsidRPr="002B2773">
                              <w:rPr>
                                <w:rFonts w:ascii="BIZ UDPゴシック" w:eastAsia="BIZ UDPゴシック" w:hAnsi="BIZ UDPゴシック" w:hint="eastAsia"/>
                              </w:rPr>
                              <w:t>等</w:t>
                            </w:r>
                            <w:r w:rsidR="00D342E1" w:rsidRPr="002B2773">
                              <w:rPr>
                                <w:rFonts w:ascii="BIZ UDPゴシック" w:eastAsia="BIZ UDPゴシック" w:hAnsi="BIZ UDPゴシック" w:hint="eastAsia"/>
                              </w:rPr>
                              <w:t>の皆様へ（鳥取県</w:t>
                            </w:r>
                            <w:r w:rsidR="00BA1EB5" w:rsidRPr="002B2773">
                              <w:rPr>
                                <w:rFonts w:ascii="BIZ UDPゴシック" w:eastAsia="BIZ UDPゴシック" w:hAnsi="BIZ UDPゴシック" w:hint="eastAsia"/>
                              </w:rPr>
                              <w:t>脱炭素社会推進課</w:t>
                            </w:r>
                            <w:r w:rsidR="00D342E1" w:rsidRPr="002B2773">
                              <w:rPr>
                                <w:rFonts w:ascii="BIZ UDPゴシック" w:eastAsia="BIZ UDPゴシック" w:hAnsi="BIZ UDP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4EE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1pt;margin-top:-24pt;width:243.4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hfMfQIAAI0FAAAOAAAAZHJzL2Uyb0RvYy54bWysVEtv2zAMvg/YfxB0X52k76BOkbXoMKBo&#10;i7VDz4osNUJlUZOY2NmvHyU7r66XDvNBpsSPFPmJ5MVlW1u2VCEacCUfHgw4U05CZdxLyX8+3Xw5&#10;4yyicJWw4FTJVyryy8nnTxeNH6sRzMFWKjBy4uK48SWfI/pxUUQ5V7WIB+CVI6WGUAukbXgpqiAa&#10;8l7bYjQYnBQNhMoHkCpGOr3ulHyS/WutJN5rHRUyW3KKDfMa8jpLazG5EOOXIPzcyD4M8Q9R1MI4&#10;unTj6lqgYItg/nJVGxkggsYDCXUBWhupcg6UzXDwJpvHufAq50LkRL+hKf4/t/Ju+egfAsP2K7T0&#10;gImQxsdxpMOUT6tDnf4UKSM9Ubja0KZaZJIODwfnw+EZqSTpDuk7PU5uiq21DxG/KahZEkoe6Fky&#10;W2J5G7GDriHpsgjWVDfG2rxJpaCubGBLQY9oMcdIzvdQ1rGm5CeHx4PseE+XXG/sZ1bI1z68HRT5&#10;sy5dp3LR9GFtmcgSrqxKGOt+KM1MlQl5J0YhpXKbODM6oTRl9BHDHr+N6iPGXR5kkW8Ghxvj2jgI&#10;HUv71Fava2p1h6c33Mk7idjO2r5CZlCtqHACdD0VvbwxRPStiPggAjURFQQNBrynRVug14Fe4mwO&#10;4fd75wlPtU1azhpqypLHXwsRFGf2u6OqPx8eHaUuzpuj49MRbcKuZrarcYv6CqhkhjSCvMxiwqNd&#10;izpA/UzzY5puJZVwku4uOa7FK+xGBc0fqabTDKK+9QJv3aOXyXWiNxXYU/ssgu8LHKk17mDdvmL8&#10;ps47bLJ0MF0gaJObIBHcsdoTTz2f26ifT2mo7O4zajtFJ38AAAD//wMAUEsDBBQABgAIAAAAIQCq&#10;a64W3QAAAAoBAAAPAAAAZHJzL2Rvd25yZXYueG1sTI/BTsMwDIbvSLxDZCRuW8q0TaFrOgEaXDgx&#10;EOes8ZJojVMlWVfenuwEN1v+9fv7mu3kezZiTC6QhId5BQypC9qRkfD1+ToTwFJWpFUfCCX8YIJt&#10;e3vTqFqHC33guM+GlRJKtZJgcx5qzlNn0as0DwNSuR1D9CqXNRquo7qUct/zRVWtuVeOygerBnyx&#10;2J32Zy9h92weTSdUtDuhnRun7+O7eZPy/m562gDLOOW/MFzxCzq0hekQzqQT6yWsxKK4ZAmzpSjD&#10;NVGtRbE5SFiugLcN/6/Q/gIAAP//AwBQSwECLQAUAAYACAAAACEAtoM4kv4AAADhAQAAEwAAAAAA&#10;AAAAAAAAAAAAAAAAW0NvbnRlbnRfVHlwZXNdLnhtbFBLAQItABQABgAIAAAAIQA4/SH/1gAAAJQB&#10;AAALAAAAAAAAAAAAAAAAAC8BAABfcmVscy8ucmVsc1BLAQItABQABgAIAAAAIQChghfMfQIAAI0F&#10;AAAOAAAAAAAAAAAAAAAAAC4CAABkcnMvZTJvRG9jLnhtbFBLAQItABQABgAIAAAAIQCqa64W3QAA&#10;AAoBAAAPAAAAAAAAAAAAAAAAANcEAABkcnMvZG93bnJldi54bWxQSwUGAAAAAAQABADzAAAA4QUA&#10;AAAA&#10;" fillcolor="white [3201]" strokeweight=".5pt">
                <v:textbox>
                  <w:txbxContent>
                    <w:p w14:paraId="216E2D73" w14:textId="43F2C251" w:rsidR="00D342E1" w:rsidRPr="002B2773" w:rsidRDefault="009B231E" w:rsidP="009B231E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店舗・</w:t>
                      </w:r>
                      <w:r w:rsidR="00D342E1" w:rsidRPr="002B2773">
                        <w:rPr>
                          <w:rFonts w:ascii="BIZ UDPゴシック" w:eastAsia="BIZ UDPゴシック" w:hAnsi="BIZ UDPゴシック" w:hint="eastAsia"/>
                        </w:rPr>
                        <w:t>施設</w:t>
                      </w:r>
                      <w:r w:rsidR="009F487E" w:rsidRPr="002B2773">
                        <w:rPr>
                          <w:rFonts w:ascii="BIZ UDPゴシック" w:eastAsia="BIZ UDPゴシック" w:hAnsi="BIZ UDPゴシック" w:hint="eastAsia"/>
                        </w:rPr>
                        <w:t>等</w:t>
                      </w:r>
                      <w:r w:rsidR="00D342E1" w:rsidRPr="002B2773">
                        <w:rPr>
                          <w:rFonts w:ascii="BIZ UDPゴシック" w:eastAsia="BIZ UDPゴシック" w:hAnsi="BIZ UDPゴシック" w:hint="eastAsia"/>
                        </w:rPr>
                        <w:t>の皆様へ（鳥取県</w:t>
                      </w:r>
                      <w:r w:rsidR="00BA1EB5" w:rsidRPr="002B2773">
                        <w:rPr>
                          <w:rFonts w:ascii="BIZ UDPゴシック" w:eastAsia="BIZ UDPゴシック" w:hAnsi="BIZ UDPゴシック" w:hint="eastAsia"/>
                        </w:rPr>
                        <w:t>脱炭素社会推進課</w:t>
                      </w:r>
                      <w:r w:rsidR="00D342E1" w:rsidRPr="002B2773">
                        <w:rPr>
                          <w:rFonts w:ascii="BIZ UDPゴシック" w:eastAsia="BIZ UDPゴシック" w:hAnsi="BIZ UDPゴシック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C04FCE">
        <w:rPr>
          <w:rFonts w:ascii="BIZ UDPゴシック" w:eastAsia="BIZ UDPゴシック" w:hAnsi="BIZ UDPゴシック"/>
          <w:noProof/>
        </w:rPr>
        <w:pict w14:anchorId="1585BC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.45pt;margin-top:-23.95pt;width:80.3pt;height:92.05pt;z-index:251669504;mso-position-horizontal-relative:text;mso-position-vertical-relative:text;mso-width-relative:page;mso-height-relative:page">
            <v:imagedata r:id="rId8" o:title="ブルー"/>
          </v:shape>
        </w:pict>
      </w:r>
      <w:r w:rsidR="003127CD" w:rsidRPr="002B2773">
        <w:rPr>
          <w:rFonts w:ascii="BIZ UDPゴシック" w:eastAsia="BIZ UDPゴシック" w:hAnsi="BIZ UDPゴシック"/>
          <w:sz w:val="28"/>
          <w:szCs w:val="72"/>
        </w:rPr>
        <w:t xml:space="preserve"> </w:t>
      </w:r>
      <w:r w:rsidR="0004684D" w:rsidRPr="002B2773">
        <w:rPr>
          <w:rFonts w:ascii="BIZ UDPゴシック" w:eastAsia="BIZ UDPゴシック" w:hAnsi="BIZ UDPゴシック" w:hint="eastAsia"/>
          <w:sz w:val="28"/>
          <w:szCs w:val="72"/>
        </w:rPr>
        <w:t xml:space="preserve">　　　</w:t>
      </w:r>
      <w:r w:rsidR="007148DC" w:rsidRPr="002B2773">
        <w:rPr>
          <w:rFonts w:ascii="BIZ UDPゴシック" w:eastAsia="BIZ UDPゴシック" w:hAnsi="BIZ UDPゴシック" w:hint="eastAsia"/>
          <w:b/>
          <w:sz w:val="28"/>
          <w:szCs w:val="72"/>
        </w:rPr>
        <w:t xml:space="preserve"> </w:t>
      </w:r>
      <w:r w:rsidR="007148DC" w:rsidRPr="002B2773">
        <w:rPr>
          <w:rFonts w:ascii="BIZ UDPゴシック" w:eastAsia="BIZ UDPゴシック" w:hAnsi="BIZ UDPゴシック"/>
          <w:b/>
          <w:sz w:val="28"/>
          <w:szCs w:val="72"/>
        </w:rPr>
        <w:t xml:space="preserve">   </w:t>
      </w:r>
      <w:r w:rsidR="00C908AD" w:rsidRPr="002B2773">
        <w:rPr>
          <w:rFonts w:ascii="BIZ UDPゴシック" w:eastAsia="BIZ UDPゴシック" w:hAnsi="BIZ UDPゴシック" w:hint="eastAsia"/>
          <w:b/>
          <w:sz w:val="44"/>
          <w:szCs w:val="72"/>
        </w:rPr>
        <w:t>クールシェア</w:t>
      </w:r>
      <w:r w:rsidR="00B42E8A" w:rsidRPr="002B2773">
        <w:rPr>
          <w:rFonts w:ascii="BIZ UDPゴシック" w:eastAsia="BIZ UDPゴシック" w:hAnsi="BIZ UDPゴシック" w:hint="eastAsia"/>
          <w:b/>
          <w:sz w:val="44"/>
          <w:szCs w:val="72"/>
        </w:rPr>
        <w:t>・スポット</w:t>
      </w:r>
      <w:r w:rsidR="006F280C">
        <w:rPr>
          <w:rFonts w:ascii="BIZ UDPゴシック" w:eastAsia="BIZ UDPゴシック" w:hAnsi="BIZ UDPゴシック" w:hint="eastAsia"/>
          <w:b/>
          <w:sz w:val="44"/>
          <w:szCs w:val="72"/>
        </w:rPr>
        <w:t>の</w:t>
      </w:r>
      <w:r w:rsidR="00C908AD" w:rsidRPr="002B2773">
        <w:rPr>
          <w:rFonts w:ascii="BIZ UDPゴシック" w:eastAsia="BIZ UDPゴシック" w:hAnsi="BIZ UDPゴシック" w:hint="eastAsia"/>
          <w:b/>
          <w:sz w:val="44"/>
          <w:szCs w:val="72"/>
        </w:rPr>
        <w:t>登録</w:t>
      </w:r>
      <w:r w:rsidRPr="00D77432">
        <w:rPr>
          <w:rFonts w:ascii="BIZ UDPゴシック" w:eastAsia="BIZ UDPゴシック" w:hAnsi="BIZ UDPゴシック" w:hint="eastAsia"/>
          <w:b/>
          <w:sz w:val="44"/>
          <w:szCs w:val="72"/>
        </w:rPr>
        <w:t>をお願いします</w:t>
      </w:r>
    </w:p>
    <w:p w14:paraId="0A55EA0C" w14:textId="77777777" w:rsidR="003355BB" w:rsidRDefault="003355BB" w:rsidP="003355BB">
      <w:pPr>
        <w:spacing w:line="360" w:lineRule="auto"/>
        <w:jc w:val="center"/>
      </w:pPr>
    </w:p>
    <w:p w14:paraId="1D007360" w14:textId="77777777" w:rsidR="00D342E1" w:rsidRDefault="00AE6E04" w:rsidP="00D342E1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9948D4" wp14:editId="73895CF5">
                <wp:simplePos x="0" y="0"/>
                <wp:positionH relativeFrom="margin">
                  <wp:posOffset>-57150</wp:posOffset>
                </wp:positionH>
                <wp:positionV relativeFrom="paragraph">
                  <wp:posOffset>66675</wp:posOffset>
                </wp:positionV>
                <wp:extent cx="6844030" cy="2076450"/>
                <wp:effectExtent l="0" t="0" r="1397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4030" cy="207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118C4" w14:textId="6727B7E9" w:rsidR="00146E7F" w:rsidRPr="002B2773" w:rsidRDefault="00146E7F" w:rsidP="00710AD1">
                            <w:pPr>
                              <w:snapToGrid w:val="0"/>
                              <w:ind w:left="280" w:hangingChars="100" w:hanging="280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2B277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○</w:t>
                            </w:r>
                            <w:r w:rsidR="00D342E1" w:rsidRPr="002B277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鳥取県では、</w:t>
                            </w:r>
                            <w:r w:rsidR="00582F5A" w:rsidRPr="002B277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夏期の間</w:t>
                            </w:r>
                            <w:r w:rsidR="007161B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  <w:r w:rsidRPr="002B277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皆様</w:t>
                            </w:r>
                            <w:r w:rsidR="007161B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から</w:t>
                            </w:r>
                            <w:r w:rsidRPr="002B277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協力いただ</w:t>
                            </w:r>
                            <w:r w:rsidR="007161B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いて</w:t>
                            </w:r>
                            <w:r w:rsidR="00582F5A" w:rsidRPr="002B277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『</w:t>
                            </w:r>
                            <w:r w:rsidRPr="002B277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クールシェア</w:t>
                            </w:r>
                            <w:r w:rsidR="00582F5A" w:rsidRPr="002B277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』</w:t>
                            </w:r>
                            <w:r w:rsidRPr="002B277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を推進し</w:t>
                            </w:r>
                            <w:r w:rsidR="007161B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てい</w:t>
                            </w:r>
                            <w:r w:rsidRPr="002B277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ます。</w:t>
                            </w:r>
                          </w:p>
                          <w:p w14:paraId="7AAFE31A" w14:textId="77777777" w:rsidR="00582F5A" w:rsidRPr="007161BE" w:rsidRDefault="00582F5A" w:rsidP="00AE6E04">
                            <w:pPr>
                              <w:spacing w:line="180" w:lineRule="exact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</w:p>
                          <w:p w14:paraId="48A85CB9" w14:textId="20259A72" w:rsidR="00146E7F" w:rsidRDefault="00146E7F" w:rsidP="00710AD1">
                            <w:pPr>
                              <w:snapToGrid w:val="0"/>
                              <w:ind w:left="280" w:hangingChars="100" w:hanging="280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2B277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○</w:t>
                            </w:r>
                            <w:r w:rsidR="009B231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店舗・</w:t>
                            </w:r>
                            <w:r w:rsidR="00F57DD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施設</w:t>
                            </w:r>
                            <w:r w:rsidRPr="00DD2E2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等の一部を誰もが涼しく快適に過ごせる場所（クールシェア・スポット）として開放</w:t>
                            </w:r>
                            <w:r w:rsidR="00C52091" w:rsidRPr="00DD2E2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することで</w:t>
                            </w:r>
                            <w:r w:rsidRPr="00DD2E2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  <w:r w:rsidR="008A2ABB" w:rsidRPr="00DD2E2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新規利用者</w:t>
                            </w:r>
                            <w:r w:rsidR="007161B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の</w:t>
                            </w:r>
                            <w:r w:rsidR="008A2ABB" w:rsidRPr="00DD2E2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開拓</w:t>
                            </w:r>
                            <w:r w:rsidRPr="00DD2E2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に</w:t>
                            </w:r>
                            <w:r w:rsidR="007161B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も</w:t>
                            </w:r>
                            <w:r w:rsidRPr="002B277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つなげてみませんか！！</w:t>
                            </w:r>
                          </w:p>
                          <w:p w14:paraId="413B73E5" w14:textId="77777777" w:rsidR="00A467EC" w:rsidRPr="007161BE" w:rsidRDefault="00A467EC" w:rsidP="00A467EC">
                            <w:pPr>
                              <w:spacing w:line="180" w:lineRule="exact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</w:p>
                          <w:p w14:paraId="7DCBCFD7" w14:textId="424731E0" w:rsidR="003B6F96" w:rsidRDefault="006F280C" w:rsidP="006F280C">
                            <w:pPr>
                              <w:snapToGrid w:val="0"/>
                              <w:ind w:leftChars="100" w:left="210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6F280C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新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B6F9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令和８年度から</w:t>
                            </w:r>
                            <w:r w:rsidR="00A467E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、暮らしに身近な「</w:t>
                            </w:r>
                            <w:r w:rsidR="003B6F9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コミュニティ施設</w:t>
                            </w:r>
                            <w:r w:rsidR="00A467E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」</w:t>
                            </w:r>
                            <w:r w:rsidR="003B6F9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の登録も募集します。</w:t>
                            </w:r>
                          </w:p>
                          <w:p w14:paraId="562C2AA5" w14:textId="30CB710C" w:rsidR="006F280C" w:rsidRPr="006F280C" w:rsidRDefault="006F280C" w:rsidP="006F280C">
                            <w:pPr>
                              <w:snapToGrid w:val="0"/>
                              <w:ind w:leftChars="100" w:left="210"/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F280C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</w:rPr>
                              <w:t xml:space="preserve">　　（子ども食堂、多世代交流施設、集会施設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F280C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</w:rPr>
                              <w:t>など）</w:t>
                            </w:r>
                          </w:p>
                          <w:p w14:paraId="7DF9FDD8" w14:textId="77777777" w:rsidR="00AE6E04" w:rsidRPr="006F280C" w:rsidRDefault="00AE6E04" w:rsidP="00AE6E04">
                            <w:pPr>
                              <w:spacing w:line="180" w:lineRule="exact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</w:p>
                          <w:p w14:paraId="71F70B31" w14:textId="77777777" w:rsidR="00AE6E04" w:rsidRPr="006F280C" w:rsidRDefault="00AE6E04" w:rsidP="00AE6E04">
                            <w:pPr>
                              <w:snapToGrid w:val="0"/>
                              <w:ind w:leftChars="100" w:left="210" w:firstLineChars="150" w:firstLine="316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6F28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［ホームページアドレス］</w:t>
                            </w:r>
                            <w:r w:rsidRPr="006F280C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 xml:space="preserve">　</w:t>
                            </w:r>
                            <w:r w:rsidRPr="006F28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 xml:space="preserve">https://www.pref.tottori.lg.jp/277376.htm　</w:t>
                            </w:r>
                          </w:p>
                          <w:p w14:paraId="2D755368" w14:textId="77777777" w:rsidR="00AE6E04" w:rsidRPr="006F280C" w:rsidRDefault="00AE6E04" w:rsidP="00AE6E04">
                            <w:pPr>
                              <w:snapToGrid w:val="0"/>
                              <w:ind w:left="211" w:hangingChars="100" w:hanging="211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6F28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 xml:space="preserve">　　</w:t>
                            </w:r>
                            <w:r w:rsidRPr="006F280C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 xml:space="preserve"> </w:t>
                            </w:r>
                            <w:r w:rsidRPr="006F28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 xml:space="preserve">　</w:t>
                            </w:r>
                            <w:r w:rsidRPr="006F280C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 xml:space="preserve">　　　　　　　　　　</w:t>
                            </w:r>
                            <w:r w:rsidRPr="006F28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 xml:space="preserve">　</w:t>
                            </w:r>
                            <w:r w:rsidRPr="006F280C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 xml:space="preserve">　</w:t>
                            </w:r>
                            <w:r w:rsidRPr="006F28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右のＱＲコードからもアクセス可能です。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948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4.5pt;margin-top:5.25pt;width:538.9pt;height:16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n3eggIAAJYFAAAOAAAAZHJzL2Uyb0RvYy54bWysVEtv2zAMvg/YfxB0X+xkadoFdYosRYYB&#10;QVusHXpWZCkRKouapMTOfv0o2Xl1vXTYRabEj6/PJK9vmkqTrXBegSlov5dTIgyHUplVQX8+zT9d&#10;UeIDMyXTYERBd8LTm8nHD9e1HYsBrEGXwhF0Yvy4tgVdh2DHWeb5WlTM98AKg0oJrmIBr26VlY7V&#10;6L3S2SDPR1kNrrQOuPAeX29bJZ0k/1IKHu6l9CIQXVDMLaTTpXMZz2xyzcYrx+xa8S4N9g9ZVEwZ&#10;DHpwdcsCIxun/nJVKe7Agww9DlUGUiouUg1YTT9/Vc3jmlmRakFyvD3Q5P+fW363fbQPjoTmKzT4&#10;AyMhtfVjj4+xnka6Kn4xU4J6pHB3oE00gXB8HF0Nh/lnVHHUDfLL0fAiEZsdza3z4ZuAikShoA7/&#10;S6KLbRc+YEiE7iExmgetyrnSOl1iL4iZdmTL8C/qkJJEizOUNqTG/AeXeZ48nymj74ODpWb8JdZ5&#10;7gJv2sR4IrVNl9eRiySFnRYRo80PIYkqEyVvJMk4F+aQaEJHlMSS3mPY4Y9Zvce4rQMtUmQw4WBc&#10;KQOuZemc2/Jlz61s8UjSSd1RDM2ywcJPWmUJ5Q47yEE7XN7yuUK+F8yHB+ZwmrAzcEOEezykBvxL&#10;0EmUrMH9fus94rHJUUtJjdNZUP9rw5ygRH832P5f+thyOM7pMry4HODFnWqWpxqzqWaArdPHXWR5&#10;EiM+6L0oHVTPuEimMSqqmOEYu6BhL85CuzNwEXExnSYQDrBlYWEeLY+uI8uxz56aZ+Zs1+gBZ+QO&#10;9nPMxq/6vcVGSwPTTQCp0jBEnltWO/5x+FO7dosqbpfTe0Id1+nkDwAAAP//AwBQSwMEFAAGAAgA&#10;AAAhAO8HBGPiAAAACgEAAA8AAABkcnMvZG93bnJldi54bWxMj8FOwzAMhu9IvENkJG5bwqaNUppO&#10;MAkNiYHE2IVb1pq2tHGqJuvat593gqP9W7+/L1kNthE9dr5ypOFuqkAgZS6vqNCw/3qZRCB8MJSb&#10;xhFqGNHDKr2+SkycuxN9Yr8LheAS8rHRUIbQxlL6rERr/NS1SJz9uM6awGNXyLwzJy63jZwptZTW&#10;VMQfStPiusSs3h2thvp5s96/zb5fx81vtP0Y623v3yOtb2+Gp0cQAYfwdwwXfEaHlJkO7ki5F42G&#10;yQOrBN6rBYhLrpYRuxw0zOf3C5BpIv8rpGcAAAD//wMAUEsBAi0AFAAGAAgAAAAhALaDOJL+AAAA&#10;4QEAABMAAAAAAAAAAAAAAAAAAAAAAFtDb250ZW50X1R5cGVzXS54bWxQSwECLQAUAAYACAAAACEA&#10;OP0h/9YAAACUAQAACwAAAAAAAAAAAAAAAAAvAQAAX3JlbHMvLnJlbHNQSwECLQAUAAYACAAAACEA&#10;cvp93oICAACWBQAADgAAAAAAAAAAAAAAAAAuAgAAZHJzL2Uyb0RvYy54bWxQSwECLQAUAAYACAAA&#10;ACEA7wcEY+IAAAAKAQAADwAAAAAAAAAAAAAAAADcBAAAZHJzL2Rvd25yZXYueG1sUEsFBgAAAAAE&#10;AAQA8wAAAOsFAAAAAA==&#10;" fillcolor="white [3201]" strokeweight="1pt">
                <v:textbox>
                  <w:txbxContent>
                    <w:p w14:paraId="12D118C4" w14:textId="6727B7E9" w:rsidR="00146E7F" w:rsidRPr="002B2773" w:rsidRDefault="00146E7F" w:rsidP="00710AD1">
                      <w:pPr>
                        <w:snapToGrid w:val="0"/>
                        <w:ind w:left="280" w:hangingChars="100" w:hanging="280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</w:pPr>
                      <w:r w:rsidRPr="002B2773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○</w:t>
                      </w:r>
                      <w:r w:rsidR="00D342E1" w:rsidRPr="002B2773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鳥取県では、</w:t>
                      </w:r>
                      <w:r w:rsidR="00582F5A" w:rsidRPr="002B2773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夏期の間</w:t>
                      </w:r>
                      <w:r w:rsidR="007161BE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、</w:t>
                      </w:r>
                      <w:r w:rsidRPr="002B2773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皆様</w:t>
                      </w:r>
                      <w:r w:rsidR="007161BE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から</w:t>
                      </w:r>
                      <w:r w:rsidRPr="002B2773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協力いただ</w:t>
                      </w:r>
                      <w:r w:rsidR="007161BE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いて</w:t>
                      </w:r>
                      <w:r w:rsidR="00582F5A" w:rsidRPr="002B2773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『</w:t>
                      </w:r>
                      <w:r w:rsidRPr="002B2773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クールシェア</w:t>
                      </w:r>
                      <w:r w:rsidR="00582F5A" w:rsidRPr="002B2773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』</w:t>
                      </w:r>
                      <w:r w:rsidRPr="002B2773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を推進し</w:t>
                      </w:r>
                      <w:r w:rsidR="007161BE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てい</w:t>
                      </w:r>
                      <w:r w:rsidRPr="002B2773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ます。</w:t>
                      </w:r>
                    </w:p>
                    <w:p w14:paraId="7AAFE31A" w14:textId="77777777" w:rsidR="00582F5A" w:rsidRPr="007161BE" w:rsidRDefault="00582F5A" w:rsidP="00AE6E04">
                      <w:pPr>
                        <w:spacing w:line="180" w:lineRule="exact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</w:p>
                    <w:p w14:paraId="48A85CB9" w14:textId="20259A72" w:rsidR="00146E7F" w:rsidRDefault="00146E7F" w:rsidP="00710AD1">
                      <w:pPr>
                        <w:snapToGrid w:val="0"/>
                        <w:ind w:left="280" w:hangingChars="100" w:hanging="280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</w:pPr>
                      <w:r w:rsidRPr="002B2773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○</w:t>
                      </w:r>
                      <w:r w:rsidR="009B231E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店舗・</w:t>
                      </w:r>
                      <w:r w:rsidR="00F57DDB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施設</w:t>
                      </w:r>
                      <w:r w:rsidRPr="00DD2E2B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等の一部を誰もが涼しく快適に過ごせる場所（クールシェア・スポット）として開放</w:t>
                      </w:r>
                      <w:r w:rsidR="00C52091" w:rsidRPr="00DD2E2B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することで</w:t>
                      </w:r>
                      <w:r w:rsidRPr="00DD2E2B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、</w:t>
                      </w:r>
                      <w:r w:rsidR="008A2ABB" w:rsidRPr="00DD2E2B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新規利用者</w:t>
                      </w:r>
                      <w:r w:rsidR="007161BE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の</w:t>
                      </w:r>
                      <w:r w:rsidR="008A2ABB" w:rsidRPr="00DD2E2B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開拓</w:t>
                      </w:r>
                      <w:r w:rsidRPr="00DD2E2B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に</w:t>
                      </w:r>
                      <w:r w:rsidR="007161BE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も</w:t>
                      </w:r>
                      <w:r w:rsidRPr="002B2773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つなげてみませんか！！</w:t>
                      </w:r>
                    </w:p>
                    <w:p w14:paraId="413B73E5" w14:textId="77777777" w:rsidR="00A467EC" w:rsidRPr="007161BE" w:rsidRDefault="00A467EC" w:rsidP="00A467EC">
                      <w:pPr>
                        <w:spacing w:line="180" w:lineRule="exact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</w:p>
                    <w:p w14:paraId="7DCBCFD7" w14:textId="424731E0" w:rsidR="003B6F96" w:rsidRDefault="006F280C" w:rsidP="006F280C">
                      <w:pPr>
                        <w:snapToGrid w:val="0"/>
                        <w:ind w:leftChars="100" w:left="210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</w:pPr>
                      <w:r w:rsidRPr="006F280C">
                        <w:rPr>
                          <w:rFonts w:ascii="BIZ UDPゴシック" w:eastAsia="BIZ UDPゴシック" w:hAnsi="BIZ UDPゴシック" w:hint="eastAsia"/>
                          <w:bCs/>
                          <w:color w:val="FF0000"/>
                          <w:sz w:val="28"/>
                          <w:szCs w:val="28"/>
                        </w:rPr>
                        <w:t>新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3B6F96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令和８年度から</w:t>
                      </w:r>
                      <w:r w:rsidR="00A467EC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、暮らしに身近な「</w:t>
                      </w:r>
                      <w:r w:rsidR="003B6F96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コミュニティ施設</w:t>
                      </w:r>
                      <w:r w:rsidR="00A467EC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」</w:t>
                      </w:r>
                      <w:r w:rsidR="003B6F96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の登録も募集します。</w:t>
                      </w:r>
                    </w:p>
                    <w:p w14:paraId="562C2AA5" w14:textId="30CB710C" w:rsidR="006F280C" w:rsidRPr="006F280C" w:rsidRDefault="006F280C" w:rsidP="006F280C">
                      <w:pPr>
                        <w:snapToGrid w:val="0"/>
                        <w:ind w:leftChars="100" w:left="210"/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6F280C"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</w:rPr>
                        <w:t xml:space="preserve">　　（子ども食堂、多世代交流施設、集会施設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6F280C"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</w:rPr>
                        <w:t>など）</w:t>
                      </w:r>
                    </w:p>
                    <w:p w14:paraId="7DF9FDD8" w14:textId="77777777" w:rsidR="00AE6E04" w:rsidRPr="006F280C" w:rsidRDefault="00AE6E04" w:rsidP="00AE6E04">
                      <w:pPr>
                        <w:spacing w:line="180" w:lineRule="exact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</w:p>
                    <w:p w14:paraId="71F70B31" w14:textId="77777777" w:rsidR="00AE6E04" w:rsidRPr="006F280C" w:rsidRDefault="00AE6E04" w:rsidP="00AE6E04">
                      <w:pPr>
                        <w:snapToGrid w:val="0"/>
                        <w:ind w:leftChars="100" w:left="210" w:firstLineChars="150" w:firstLine="316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6F280C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［ホームページアドレス］</w:t>
                      </w:r>
                      <w:r w:rsidRPr="006F280C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 xml:space="preserve">　</w:t>
                      </w:r>
                      <w:r w:rsidRPr="006F280C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 xml:space="preserve">https://www.pref.tottori.lg.jp/277376.htm　</w:t>
                      </w:r>
                    </w:p>
                    <w:p w14:paraId="2D755368" w14:textId="77777777" w:rsidR="00AE6E04" w:rsidRPr="006F280C" w:rsidRDefault="00AE6E04" w:rsidP="00AE6E04">
                      <w:pPr>
                        <w:snapToGrid w:val="0"/>
                        <w:ind w:left="211" w:hangingChars="100" w:hanging="211"/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 w:rsidRPr="006F280C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 xml:space="preserve">　　</w:t>
                      </w:r>
                      <w:r w:rsidRPr="006F280C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 xml:space="preserve"> </w:t>
                      </w:r>
                      <w:r w:rsidRPr="006F280C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 xml:space="preserve">　</w:t>
                      </w:r>
                      <w:r w:rsidRPr="006F280C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 xml:space="preserve">　　　　　　　　　　</w:t>
                      </w:r>
                      <w:r w:rsidRPr="006F280C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 xml:space="preserve">　</w:t>
                      </w:r>
                      <w:r w:rsidRPr="006F280C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 xml:space="preserve">　</w:t>
                      </w:r>
                      <w:r w:rsidRPr="006F280C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右のＱＲコードからもアクセス可能です。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56F960" w14:textId="77777777" w:rsidR="00D342E1" w:rsidRDefault="00D342E1" w:rsidP="00D342E1">
      <w:pPr>
        <w:jc w:val="center"/>
      </w:pPr>
    </w:p>
    <w:p w14:paraId="64A9A6FF" w14:textId="77777777" w:rsidR="00D342E1" w:rsidRDefault="00D342E1" w:rsidP="00D342E1">
      <w:pPr>
        <w:jc w:val="center"/>
      </w:pPr>
    </w:p>
    <w:p w14:paraId="5B787DA5" w14:textId="77777777" w:rsidR="00D342E1" w:rsidRDefault="00D342E1" w:rsidP="00D342E1">
      <w:pPr>
        <w:jc w:val="center"/>
      </w:pPr>
    </w:p>
    <w:p w14:paraId="38790A32" w14:textId="21D26706" w:rsidR="00D342E1" w:rsidRDefault="00D342E1" w:rsidP="00D342E1">
      <w:pPr>
        <w:jc w:val="center"/>
      </w:pPr>
    </w:p>
    <w:p w14:paraId="1688DF2E" w14:textId="2171FEB4" w:rsidR="00710AD1" w:rsidRDefault="00A467EC" w:rsidP="006B4CDD">
      <w:pPr>
        <w:rPr>
          <w:rFonts w:asciiTheme="majorEastAsia" w:eastAsiaTheme="majorEastAsia" w:hAnsiTheme="majorEastAsia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0FD41C" wp14:editId="4EC7AFD5">
                <wp:simplePos x="0" y="0"/>
                <wp:positionH relativeFrom="column">
                  <wp:posOffset>101600</wp:posOffset>
                </wp:positionH>
                <wp:positionV relativeFrom="paragraph">
                  <wp:posOffset>98425</wp:posOffset>
                </wp:positionV>
                <wp:extent cx="285750" cy="273050"/>
                <wp:effectExtent l="0" t="0" r="19050" b="12700"/>
                <wp:wrapNone/>
                <wp:docPr id="1792958390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30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2DC0CF" id="楕円 1" o:spid="_x0000_s1026" style="position:absolute;margin-left:8pt;margin-top:7.75pt;width:22.5pt;height:2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NotgQIAAGsFAAAOAAAAZHJzL2Uyb0RvYy54bWysVN9vGjEMfp+0/yHK+3rAytqiHhVqxTSp&#10;aqu1U59DLoFIuThzAgf76+fkfoDWag/TeAjO2f5sf7F9fbOvLdspDAZcycdnI86Uk1AZty75j5fl&#10;p0vOQhSuEhacKvlBBX4z//jhuvEzNYEN2EohIxAXZo0v+SZGPyuKIDeqFuEMvHKk1IC1iHTFdVGh&#10;aAi9tsVkNPpSNICVR5AqBPp61yr5PONrrWR81DqoyGzJKbeYT8znKp3F/FrM1ij8xsguDfEPWdTC&#10;OAo6QN2JKNgWzRuo2kiEADqeSagL0NpIlWugasajP6p53givci1ETvADTeH/wcqH3bN/QqKh8WEW&#10;SExV7DXW6Z/yY/tM1mEgS+0jk/Rxcjm9mBKlklSTi88jkgmlODp7DPGrgpoloeTKWuNDKkfMxO4+&#10;xNa6t0qfHSyNtflJrGMN9dNVgk2qANZUSZsvuF7dWmQ7Qa+6XI7o18U+MaNMrKOEjnVlKR6sShjW&#10;fVeamSpV0kZILacGWCGlcnHcqjaiUm208fQkWO+Ry86ACVlTlgN2B9BbtiA9dstAZ59cVe7Ywbkr&#10;/W/Og0eODC4OzrVxgO9VZqmqLnJr35PUUpNYWkF1eEKG0M5L8HJp6BHvRYhPAmlA6N1p6OMjHdoC&#10;vRR0EmcbwF/vfU/21Lek5ayhgSt5+LkVqDiz3xx19NX4/DxNaL6cTy8mdMFTzepU47b1LdDrj2m9&#10;eJnFZB9tL2qE+pV2wyJFJZVwkmKXXEbsL7exXQS0XaRaLLIZTaUX8d49e5nAE6upQ1/2rwJ918mR&#10;RuAB+uF8082tbfJ0sNhG0Ca3+pHXjm+a6Nw43fZJK+P0nq2OO3L+GwAA//8DAFBLAwQUAAYACAAA&#10;ACEAVIdgsdoAAAAHAQAADwAAAGRycy9kb3ducmV2LnhtbEyPwUrDQBCG74LvsIzgzW4qJMSYTRFF&#10;UDzZiudpdpoNzc6G7LZN+/SOJz0NH//wzzf1avaDOtIU+8AGlosMFHEbbM+dga/N610JKiZki0Ng&#10;MnCmCKvm+qrGyoYTf9JxnTolJRwrNOBSGiutY+vIY1yEkViyXZg8JsGp03bCk5T7Qd9nWaE99iwX&#10;HI707Kjdrw/ewMPLm918Zxfny+FM3Xx5x49yNOb2Zn56BJVoTn/L8Ksv6tCI0zYc2EY1CBfySpKZ&#10;56AkL5bCWwN5mYNuav3fv/kBAAD//wMAUEsBAi0AFAAGAAgAAAAhALaDOJL+AAAA4QEAABMAAAAA&#10;AAAAAAAAAAAAAAAAAFtDb250ZW50X1R5cGVzXS54bWxQSwECLQAUAAYACAAAACEAOP0h/9YAAACU&#10;AQAACwAAAAAAAAAAAAAAAAAvAQAAX3JlbHMvLnJlbHNQSwECLQAUAAYACAAAACEAtaTaLYECAABr&#10;BQAADgAAAAAAAAAAAAAAAAAuAgAAZHJzL2Uyb0RvYy54bWxQSwECLQAUAAYACAAAACEAVIdgsdoA&#10;AAAHAQAADwAAAAAAAAAAAAAAAADbBAAAZHJzL2Rvd25yZXYueG1sUEsFBgAAAAAEAAQA8wAAAOIF&#10;AAAAAA==&#10;" filled="f" strokecolor="red" strokeweight="1.5pt"/>
            </w:pict>
          </mc:Fallback>
        </mc:AlternateContent>
      </w:r>
    </w:p>
    <w:p w14:paraId="1BE6B856" w14:textId="7A8BF94B" w:rsidR="00710AD1" w:rsidRDefault="00A467EC" w:rsidP="006B4CDD">
      <w:pPr>
        <w:rPr>
          <w:rFonts w:asciiTheme="majorEastAsia" w:eastAsiaTheme="majorEastAsia" w:hAnsiTheme="majorEastAsia"/>
        </w:rPr>
      </w:pPr>
      <w:r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73600" behindDoc="0" locked="0" layoutInCell="1" allowOverlap="1" wp14:anchorId="13C6F266" wp14:editId="3C4C05C7">
            <wp:simplePos x="0" y="0"/>
            <wp:positionH relativeFrom="margin">
              <wp:posOffset>5375910</wp:posOffset>
            </wp:positionH>
            <wp:positionV relativeFrom="paragraph">
              <wp:posOffset>171450</wp:posOffset>
            </wp:positionV>
            <wp:extent cx="837565" cy="837565"/>
            <wp:effectExtent l="0" t="0" r="635" b="635"/>
            <wp:wrapNone/>
            <wp:docPr id="102492662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926623" name="図 102492662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7565" cy="837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3A7FCC" w14:textId="27EAECD2" w:rsidR="00D1172B" w:rsidRDefault="00D1172B" w:rsidP="00D1172B"/>
    <w:p w14:paraId="4845BD07" w14:textId="77777777" w:rsidR="00AE6E04" w:rsidRDefault="00AE6E04" w:rsidP="00D1172B"/>
    <w:p w14:paraId="3671A291" w14:textId="77777777" w:rsidR="00AE6E04" w:rsidRDefault="00AE6E04" w:rsidP="00D1172B"/>
    <w:p w14:paraId="307FCC6C" w14:textId="77777777" w:rsidR="00AE6E04" w:rsidRDefault="00AE6E04" w:rsidP="0004684D">
      <w:pPr>
        <w:rPr>
          <w:rFonts w:ascii="BIZ UDPゴシック" w:eastAsia="BIZ UDPゴシック" w:hAnsi="BIZ UDPゴシック"/>
          <w:sz w:val="22"/>
        </w:rPr>
      </w:pPr>
    </w:p>
    <w:p w14:paraId="5117CC16" w14:textId="77777777" w:rsidR="00F57DDB" w:rsidRDefault="00F57DDB" w:rsidP="0004684D">
      <w:pPr>
        <w:rPr>
          <w:rFonts w:ascii="BIZ UDPゴシック" w:eastAsia="BIZ UDPゴシック" w:hAnsi="BIZ UDPゴシック"/>
          <w:sz w:val="22"/>
        </w:rPr>
      </w:pPr>
    </w:p>
    <w:p w14:paraId="31D22A2B" w14:textId="77777777" w:rsidR="0004684D" w:rsidRPr="00A467EC" w:rsidRDefault="0004684D" w:rsidP="0004684D">
      <w:pPr>
        <w:rPr>
          <w:rFonts w:ascii="HG丸ｺﾞｼｯｸM-PRO" w:eastAsia="HG丸ｺﾞｼｯｸM-PRO" w:hAnsi="HG丸ｺﾞｼｯｸM-PRO"/>
          <w:b/>
          <w:bCs/>
          <w:sz w:val="22"/>
        </w:rPr>
      </w:pPr>
      <w:r w:rsidRPr="00A467EC">
        <w:rPr>
          <w:rFonts w:ascii="HG丸ｺﾞｼｯｸM-PRO" w:eastAsia="HG丸ｺﾞｼｯｸM-PRO" w:hAnsi="HG丸ｺﾞｼｯｸM-PRO" w:hint="eastAsia"/>
          <w:b/>
          <w:bCs/>
          <w:sz w:val="22"/>
        </w:rPr>
        <w:t>＜クールシェアとは・・＞</w:t>
      </w:r>
    </w:p>
    <w:p w14:paraId="66A892C7" w14:textId="471FFFFF" w:rsidR="0004684D" w:rsidRPr="002B2773" w:rsidRDefault="0004684D" w:rsidP="0004684D">
      <w:pPr>
        <w:snapToGrid w:val="0"/>
        <w:spacing w:line="280" w:lineRule="exact"/>
        <w:ind w:leftChars="100" w:left="430" w:hangingChars="100" w:hanging="220"/>
        <w:rPr>
          <w:rFonts w:ascii="BIZ UDPゴシック" w:eastAsia="BIZ UDPゴシック" w:hAnsi="BIZ UDPゴシック"/>
          <w:sz w:val="22"/>
          <w:szCs w:val="21"/>
        </w:rPr>
      </w:pPr>
      <w:r w:rsidRPr="002B2773">
        <w:rPr>
          <w:rFonts w:ascii="BIZ UDPゴシック" w:eastAsia="BIZ UDPゴシック" w:hAnsi="BIZ UDPゴシック" w:hint="eastAsia"/>
          <w:sz w:val="22"/>
          <w:szCs w:val="21"/>
        </w:rPr>
        <w:t>◇</w:t>
      </w:r>
      <w:r w:rsidR="006F280C">
        <w:rPr>
          <w:rFonts w:ascii="BIZ UDPゴシック" w:eastAsia="BIZ UDPゴシック" w:hAnsi="BIZ UDPゴシック" w:hint="eastAsia"/>
          <w:sz w:val="22"/>
          <w:szCs w:val="21"/>
        </w:rPr>
        <w:t>エアコンの利用を制限して</w:t>
      </w:r>
      <w:r w:rsidRPr="002B2773">
        <w:rPr>
          <w:rFonts w:ascii="BIZ UDPゴシック" w:eastAsia="BIZ UDPゴシック" w:hAnsi="BIZ UDPゴシック" w:hint="eastAsia"/>
          <w:sz w:val="22"/>
          <w:szCs w:val="21"/>
        </w:rPr>
        <w:t>暑さを我慢するのではなく、</w:t>
      </w:r>
      <w:r w:rsidR="00C52091" w:rsidRPr="002B2773">
        <w:rPr>
          <w:rFonts w:ascii="BIZ UDPゴシック" w:eastAsia="BIZ UDPゴシック" w:hAnsi="BIZ UDPゴシック" w:hint="eastAsia"/>
          <w:sz w:val="22"/>
          <w:szCs w:val="21"/>
        </w:rPr>
        <w:t>みんな</w:t>
      </w:r>
      <w:r w:rsidR="00C52091">
        <w:rPr>
          <w:rFonts w:ascii="BIZ UDPゴシック" w:eastAsia="BIZ UDPゴシック" w:hAnsi="BIZ UDPゴシック" w:hint="eastAsia"/>
          <w:sz w:val="22"/>
          <w:szCs w:val="21"/>
        </w:rPr>
        <w:t>が</w:t>
      </w:r>
      <w:r w:rsidRPr="002B2773">
        <w:rPr>
          <w:rFonts w:ascii="BIZ UDPゴシック" w:eastAsia="BIZ UDPゴシック" w:hAnsi="BIZ UDPゴシック" w:hint="eastAsia"/>
          <w:sz w:val="22"/>
          <w:szCs w:val="21"/>
        </w:rPr>
        <w:t>涼しい場所に集まり、家庭や地域で楽しみながら、</w:t>
      </w:r>
      <w:r w:rsidR="006F280C">
        <w:rPr>
          <w:rFonts w:ascii="BIZ UDPゴシック" w:eastAsia="BIZ UDPゴシック" w:hAnsi="BIZ UDPゴシック" w:hint="eastAsia"/>
          <w:sz w:val="22"/>
          <w:szCs w:val="21"/>
        </w:rPr>
        <w:t>省エネ・節電</w:t>
      </w:r>
      <w:r w:rsidRPr="002B2773">
        <w:rPr>
          <w:rFonts w:ascii="BIZ UDPゴシック" w:eastAsia="BIZ UDPゴシック" w:hAnsi="BIZ UDPゴシック" w:hint="eastAsia"/>
          <w:sz w:val="22"/>
          <w:szCs w:val="21"/>
        </w:rPr>
        <w:t>や熱中症の予防</w:t>
      </w:r>
      <w:r w:rsidR="006F280C">
        <w:rPr>
          <w:rFonts w:ascii="BIZ UDPゴシック" w:eastAsia="BIZ UDPゴシック" w:hAnsi="BIZ UDPゴシック" w:hint="eastAsia"/>
          <w:sz w:val="22"/>
          <w:szCs w:val="21"/>
        </w:rPr>
        <w:t>へと</w:t>
      </w:r>
      <w:r w:rsidRPr="002B2773">
        <w:rPr>
          <w:rFonts w:ascii="BIZ UDPゴシック" w:eastAsia="BIZ UDPゴシック" w:hAnsi="BIZ UDPゴシック" w:hint="eastAsia"/>
          <w:sz w:val="22"/>
          <w:szCs w:val="21"/>
        </w:rPr>
        <w:t>つなげる取組です。</w:t>
      </w:r>
    </w:p>
    <w:p w14:paraId="6C13D05B" w14:textId="07391E87" w:rsidR="006B4CDD" w:rsidRPr="006F280C" w:rsidRDefault="006B4CDD" w:rsidP="006B4CDD">
      <w:pPr>
        <w:snapToGrid w:val="0"/>
        <w:spacing w:line="280" w:lineRule="exact"/>
        <w:rPr>
          <w:rFonts w:asciiTheme="minorEastAsia" w:hAnsiTheme="minorEastAsia"/>
          <w:szCs w:val="21"/>
        </w:rPr>
      </w:pPr>
    </w:p>
    <w:p w14:paraId="4F2D1AC2" w14:textId="71E62A75" w:rsidR="0004684D" w:rsidRPr="00A467EC" w:rsidRDefault="0004684D" w:rsidP="006B4CDD">
      <w:pPr>
        <w:snapToGrid w:val="0"/>
        <w:spacing w:line="280" w:lineRule="exact"/>
        <w:rPr>
          <w:rFonts w:ascii="HG丸ｺﾞｼｯｸM-PRO" w:eastAsia="HG丸ｺﾞｼｯｸM-PRO" w:hAnsi="HG丸ｺﾞｼｯｸM-PRO"/>
          <w:b/>
          <w:bCs/>
          <w:szCs w:val="21"/>
        </w:rPr>
      </w:pPr>
      <w:r w:rsidRPr="002B2773">
        <w:rPr>
          <w:rFonts w:ascii="BIZ UDPゴシック" w:eastAsia="BIZ UDPゴシック" w:hAnsi="BIZ UDPゴシック" w:hint="eastAsia"/>
          <w:szCs w:val="21"/>
        </w:rPr>
        <w:t xml:space="preserve"> </w:t>
      </w:r>
      <w:r w:rsidRPr="00A467EC">
        <w:rPr>
          <w:rFonts w:ascii="HG丸ｺﾞｼｯｸM-PRO" w:eastAsia="HG丸ｺﾞｼｯｸM-PRO" w:hAnsi="HG丸ｺﾞｼｯｸM-PRO"/>
          <w:b/>
          <w:bCs/>
          <w:szCs w:val="21"/>
        </w:rPr>
        <w:t>&lt;</w:t>
      </w:r>
      <w:r w:rsidRPr="00A467EC">
        <w:rPr>
          <w:rFonts w:ascii="HG丸ｺﾞｼｯｸM-PRO" w:eastAsia="HG丸ｺﾞｼｯｸM-PRO" w:hAnsi="HG丸ｺﾞｼｯｸM-PRO" w:hint="eastAsia"/>
          <w:b/>
          <w:bCs/>
          <w:szCs w:val="21"/>
        </w:rPr>
        <w:t>イメージ&gt;</w:t>
      </w:r>
    </w:p>
    <w:p w14:paraId="10686D4E" w14:textId="7C5F880F" w:rsidR="006B4CDD" w:rsidRPr="002B2773" w:rsidRDefault="009B4364" w:rsidP="00582F5A">
      <w:pPr>
        <w:widowControl/>
        <w:snapToGrid w:val="0"/>
        <w:spacing w:line="280" w:lineRule="exact"/>
        <w:ind w:firstLineChars="150" w:firstLine="270"/>
        <w:rPr>
          <w:rFonts w:ascii="BIZ UDPゴシック" w:eastAsia="BIZ UDPゴシック" w:hAnsi="BIZ UDPゴシック"/>
          <w:sz w:val="18"/>
          <w:szCs w:val="18"/>
        </w:rPr>
      </w:pPr>
      <w:r w:rsidRPr="002B2773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 </w:t>
      </w:r>
      <w:r w:rsidR="006B4CDD" w:rsidRPr="002B2773">
        <w:rPr>
          <w:rFonts w:ascii="BIZ UDPゴシック" w:eastAsia="BIZ UDPゴシック" w:hAnsi="BIZ UDPゴシック" w:hint="eastAsia"/>
          <w:sz w:val="18"/>
          <w:szCs w:val="18"/>
        </w:rPr>
        <w:t xml:space="preserve">１つの部屋に集まる　</w:t>
      </w:r>
      <w:r w:rsidR="00582F5A" w:rsidRPr="002B2773">
        <w:rPr>
          <w:rFonts w:ascii="BIZ UDPゴシック" w:eastAsia="BIZ UDPゴシック" w:hAnsi="BIZ UDPゴシック"/>
          <w:sz w:val="18"/>
          <w:szCs w:val="18"/>
        </w:rPr>
        <w:t xml:space="preserve">   </w:t>
      </w:r>
      <w:r w:rsidR="006B4CDD" w:rsidRPr="002B2773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3127CD" w:rsidRPr="002B2773">
        <w:rPr>
          <w:rFonts w:ascii="BIZ UDPゴシック" w:eastAsia="BIZ UDPゴシック" w:hAnsi="BIZ UDPゴシック" w:hint="eastAsia"/>
          <w:sz w:val="18"/>
          <w:szCs w:val="18"/>
        </w:rPr>
        <w:t xml:space="preserve">　　</w:t>
      </w:r>
      <w:r w:rsidRPr="002B2773">
        <w:rPr>
          <w:rFonts w:ascii="BIZ UDPゴシック" w:eastAsia="BIZ UDPゴシック" w:hAnsi="BIZ UDPゴシック" w:hint="eastAsia"/>
          <w:sz w:val="18"/>
          <w:szCs w:val="18"/>
        </w:rPr>
        <w:t xml:space="preserve"> </w:t>
      </w:r>
      <w:r w:rsidR="003B6F96">
        <w:rPr>
          <w:rFonts w:ascii="BIZ UDPゴシック" w:eastAsia="BIZ UDPゴシック" w:hAnsi="BIZ UDPゴシック" w:hint="eastAsia"/>
          <w:sz w:val="18"/>
          <w:szCs w:val="18"/>
        </w:rPr>
        <w:t>涼しい</w:t>
      </w:r>
      <w:r w:rsidR="00E31CE8">
        <w:rPr>
          <w:rFonts w:ascii="BIZ UDPゴシック" w:eastAsia="BIZ UDPゴシック" w:hAnsi="BIZ UDPゴシック" w:hint="eastAsia"/>
          <w:sz w:val="18"/>
          <w:szCs w:val="18"/>
        </w:rPr>
        <w:t>自然の中</w:t>
      </w:r>
      <w:r w:rsidR="003B6F96" w:rsidRPr="002B2773">
        <w:rPr>
          <w:rFonts w:ascii="BIZ UDPゴシック" w:eastAsia="BIZ UDPゴシック" w:hAnsi="BIZ UDPゴシック" w:hint="eastAsia"/>
          <w:sz w:val="18"/>
          <w:szCs w:val="18"/>
        </w:rPr>
        <w:t>で過ごす</w:t>
      </w:r>
      <w:r w:rsidR="006B4CDD" w:rsidRPr="002B2773">
        <w:rPr>
          <w:rFonts w:ascii="BIZ UDPゴシック" w:eastAsia="BIZ UDPゴシック" w:hAnsi="BIZ UDPゴシック" w:hint="eastAsia"/>
          <w:sz w:val="18"/>
          <w:szCs w:val="18"/>
        </w:rPr>
        <w:t xml:space="preserve">　  </w:t>
      </w:r>
      <w:r w:rsidRPr="002B2773">
        <w:rPr>
          <w:rFonts w:ascii="BIZ UDPゴシック" w:eastAsia="BIZ UDPゴシック" w:hAnsi="BIZ UDPゴシック" w:hint="eastAsia"/>
          <w:sz w:val="18"/>
          <w:szCs w:val="18"/>
        </w:rPr>
        <w:t xml:space="preserve">　 </w:t>
      </w:r>
      <w:r w:rsidR="003B6F96" w:rsidRPr="002B2773">
        <w:rPr>
          <w:rFonts w:ascii="BIZ UDPゴシック" w:eastAsia="BIZ UDPゴシック" w:hAnsi="BIZ UDPゴシック" w:hint="eastAsia"/>
          <w:sz w:val="18"/>
          <w:szCs w:val="18"/>
        </w:rPr>
        <w:t>商業施設・公共施設で過ごす</w:t>
      </w:r>
      <w:r w:rsidR="00C52091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A467EC">
        <w:rPr>
          <w:rFonts w:ascii="BIZ UDPゴシック" w:eastAsia="BIZ UDPゴシック" w:hAnsi="BIZ UDPゴシック" w:hint="eastAsia"/>
          <w:sz w:val="18"/>
          <w:szCs w:val="18"/>
        </w:rPr>
        <w:t xml:space="preserve">　　</w:t>
      </w:r>
      <w:r w:rsidR="003B6F96" w:rsidRPr="002B2773">
        <w:rPr>
          <w:rFonts w:ascii="BIZ UDPゴシック" w:eastAsia="BIZ UDPゴシック" w:hAnsi="BIZ UDPゴシック" w:hint="eastAsia"/>
          <w:sz w:val="18"/>
          <w:szCs w:val="18"/>
        </w:rPr>
        <w:t>近所の</w:t>
      </w:r>
      <w:r w:rsidR="003B6F96">
        <w:rPr>
          <w:rFonts w:ascii="BIZ UDPゴシック" w:eastAsia="BIZ UDPゴシック" w:hAnsi="BIZ UDPゴシック" w:hint="eastAsia"/>
          <w:sz w:val="18"/>
          <w:szCs w:val="18"/>
        </w:rPr>
        <w:t>コミュニティ</w:t>
      </w:r>
      <w:r w:rsidR="009F7A11">
        <w:rPr>
          <w:rFonts w:ascii="BIZ UDPゴシック" w:eastAsia="BIZ UDPゴシック" w:hAnsi="BIZ UDPゴシック" w:hint="eastAsia"/>
          <w:sz w:val="18"/>
          <w:szCs w:val="18"/>
        </w:rPr>
        <w:t>施設</w:t>
      </w:r>
      <w:r w:rsidR="00F57DDB">
        <w:rPr>
          <w:rFonts w:ascii="BIZ UDPゴシック" w:eastAsia="BIZ UDPゴシック" w:hAnsi="BIZ UDPゴシック" w:hint="eastAsia"/>
          <w:sz w:val="18"/>
          <w:szCs w:val="18"/>
        </w:rPr>
        <w:t>で過ごす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3"/>
        <w:gridCol w:w="2608"/>
        <w:gridCol w:w="2614"/>
        <w:gridCol w:w="2608"/>
      </w:tblGrid>
      <w:tr w:rsidR="00582F5A" w14:paraId="46F12D0C" w14:textId="77777777" w:rsidTr="00CA5B8E">
        <w:tc>
          <w:tcPr>
            <w:tcW w:w="2614" w:type="dxa"/>
          </w:tcPr>
          <w:p w14:paraId="1136013C" w14:textId="77777777" w:rsidR="00582F5A" w:rsidRDefault="00582F5A" w:rsidP="00710AD1">
            <w:pPr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w:drawing>
                <wp:inline distT="0" distB="0" distL="0" distR="0" wp14:anchorId="2D1F2712" wp14:editId="1F2AA6BF">
                  <wp:extent cx="1440000" cy="1500749"/>
                  <wp:effectExtent l="0" t="0" r="8255" b="4445"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t="12671"/>
                          <a:stretch/>
                        </pic:blipFill>
                        <pic:spPr bwMode="auto">
                          <a:xfrm>
                            <a:off x="0" y="0"/>
                            <a:ext cx="1440000" cy="15007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14:paraId="5FDA219A" w14:textId="6BE0C233" w:rsidR="00582F5A" w:rsidRDefault="003B6F96" w:rsidP="00710AD1">
            <w:pPr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260C0B7C" wp14:editId="43149CD8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185420</wp:posOffset>
                  </wp:positionV>
                  <wp:extent cx="1439545" cy="1410182"/>
                  <wp:effectExtent l="0" t="0" r="8255" b="0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497"/>
                          <a:stretch/>
                        </pic:blipFill>
                        <pic:spPr bwMode="auto">
                          <a:xfrm>
                            <a:off x="0" y="0"/>
                            <a:ext cx="1439545" cy="1410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  <w:tcBorders>
              <w:right w:val="dashSmallGap" w:sz="18" w:space="0" w:color="FFC000"/>
            </w:tcBorders>
          </w:tcPr>
          <w:p w14:paraId="4E4803BC" w14:textId="45918926" w:rsidR="00582F5A" w:rsidRDefault="003B6F96" w:rsidP="00710AD1">
            <w:pPr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w:drawing>
                <wp:inline distT="0" distB="0" distL="0" distR="0" wp14:anchorId="7B474853" wp14:editId="78AE89F7">
                  <wp:extent cx="1450340" cy="1522857"/>
                  <wp:effectExtent l="0" t="0" r="0" b="1270"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t="11512"/>
                          <a:stretch/>
                        </pic:blipFill>
                        <pic:spPr bwMode="auto">
                          <a:xfrm>
                            <a:off x="0" y="0"/>
                            <a:ext cx="1450800" cy="1523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BC427A0" w14:textId="6F2A6787" w:rsidR="00582F5A" w:rsidRDefault="00582F5A" w:rsidP="00710AD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14" w:type="dxa"/>
            <w:tcBorders>
              <w:top w:val="dashSmallGap" w:sz="18" w:space="0" w:color="FFC000"/>
              <w:left w:val="dashSmallGap" w:sz="18" w:space="0" w:color="FFC000"/>
              <w:bottom w:val="dashSmallGap" w:sz="18" w:space="0" w:color="FFC000"/>
              <w:right w:val="dashSmallGap" w:sz="18" w:space="0" w:color="FFC000"/>
            </w:tcBorders>
          </w:tcPr>
          <w:p w14:paraId="6F310747" w14:textId="33B13CA4" w:rsidR="00582F5A" w:rsidRDefault="009F7A11" w:rsidP="00710AD1">
            <w:pPr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48E5504" wp14:editId="23720D85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1123950</wp:posOffset>
                      </wp:positionV>
                      <wp:extent cx="1552575" cy="762000"/>
                      <wp:effectExtent l="0" t="0" r="28575" b="19050"/>
                      <wp:wrapNone/>
                      <wp:docPr id="1344901119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575" cy="76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520B54" w14:textId="77777777" w:rsidR="00A467EC" w:rsidRPr="00A467EC" w:rsidRDefault="009F7A11" w:rsidP="00A467EC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A467EC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（new）</w:t>
                                  </w:r>
                                </w:p>
                                <w:p w14:paraId="00DD7EFC" w14:textId="312EC518" w:rsidR="009F7A11" w:rsidRPr="00A467EC" w:rsidRDefault="009F7A11" w:rsidP="00A467EC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A467EC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歩いて行くことができるような暮らしに身近な施設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8E5504" id="正方形/長方形 1" o:spid="_x0000_s1028" style="position:absolute;left:0;text-align:left;margin-left:-3.8pt;margin-top:88.5pt;width:122.25pt;height:6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nspdwIAAEkFAAAOAAAAZHJzL2Uyb0RvYy54bWysVE1v2zAMvQ/YfxB0Xx0HSbsFdYogRYcB&#10;RVu0HXpWZCkxJosapcTOfv0o2XGyLqdhF1sUycevR13ftLVhO4W+Alvw/GLEmbISysquC/799e7T&#10;Z858ELYUBqwq+F55fjP/+OG6cTM1hg2YUiEjEOtnjSv4JgQ3yzIvN6oW/gKcsqTUgLUIJOI6K1E0&#10;hF6bbDwaXWYNYOkQpPKebm87JZ8nfK2VDI9aexWYKTjlFtIX03cVv9n8WszWKNymkn0a4h+yqEVl&#10;KegAdSuCYFus/oKqK4ngQYcLCXUGWldSpRqomnz0rpqXjXAq1ULN8W5ok/9/sPJh9+KekNrQOD/z&#10;dIxVtBrr+Kf8WJuatR+apdrAJF3m0+l4ejXlTJLu6pKGkbqZHb0d+vBVQc3ioeBIw0g9Ert7Hygi&#10;mR5MYjALd5UxaSDGxgsPpirjXRIiI9TSINsJmuVqncfZEcSJFUnRMzuWkk5hb1SEMPZZaVaVlPw4&#10;JZJYdsQUUiobLnvcZB3dNGUwOObnHE04JNPbRjeV2Dc4js45/hlx8EhRwYbBua4s4DmA8scQubM/&#10;VN/VHMsP7aqlomPN/ZRXUO6fkCF02+CdvKtoQvfChyeBRH9aFFrp8EgfbaApOPQnzjaAv87dR3ti&#10;JWk5a2idCu5/bgUqzsw3S3z9kk8mcf+SMJlejUnAU83qVGO39RJoyjk9Hk6mY7QP5nDUCPUbbf4i&#10;RiWVsJJiF1wGPAjL0K05vR1SLRbJjHbOiXBvX5yM4LHPkYGv7ZtA19M0EMEf4LB6YvaOrZ1t9LSw&#10;2AbQVaJy7HTX134CtK+Jnv3bEh+EUzlZHV/A+W8AAAD//wMAUEsDBBQABgAIAAAAIQDX5EVS3gAA&#10;AAoBAAAPAAAAZHJzL2Rvd25yZXYueG1sTI9BS8NAEIXvgv9hGcFbu2kLiY3ZFBFE1EKxCl632TEJ&#10;7s6G3U0a/73jSW8zbx5vvlftZmfFhCH2nhSslhkIpMabnloF728PixsQMWky2npCBd8YYVdfXlS6&#10;NP5MrzgdUys4hGKpFXQpDaWUsenQ6bj0AxLfPn1wOvEaWmmCPnO4s3KdZbl0uif+0OkB7ztsvo6j&#10;U/D8FAIe5Mv0gY+4H3O9ov3GKnV9Nd/dgkg4pz8z/OIzOtTMdPIjmSisgkWRs5P1ouBObFhv8i2I&#10;Ew9bVmRdyf8V6h8AAAD//wMAUEsBAi0AFAAGAAgAAAAhALaDOJL+AAAA4QEAABMAAAAAAAAAAAAA&#10;AAAAAAAAAFtDb250ZW50X1R5cGVzXS54bWxQSwECLQAUAAYACAAAACEAOP0h/9YAAACUAQAACwAA&#10;AAAAAAAAAAAAAAAvAQAAX3JlbHMvLnJlbHNQSwECLQAUAAYACAAAACEAU4Z7KXcCAABJBQAADgAA&#10;AAAAAAAAAAAAAAAuAgAAZHJzL2Uyb0RvYy54bWxQSwECLQAUAAYACAAAACEA1+RFUt4AAAAKAQAA&#10;DwAAAAAAAAAAAAAAAADRBAAAZHJzL2Rvd25yZXYueG1sUEsFBgAAAAAEAAQA8wAAANwFAAAAAA==&#10;" filled="f" strokecolor="white [3212]" strokeweight="2pt">
                      <v:textbox>
                        <w:txbxContent>
                          <w:p w14:paraId="65520B54" w14:textId="77777777" w:rsidR="00A467EC" w:rsidRPr="00A467EC" w:rsidRDefault="009F7A11" w:rsidP="00A467EC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A467E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（new）</w:t>
                            </w:r>
                          </w:p>
                          <w:p w14:paraId="00DD7EFC" w14:textId="312EC518" w:rsidR="009F7A11" w:rsidRPr="00A467EC" w:rsidRDefault="009F7A11" w:rsidP="00A467EC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A467EC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歩いて行くことができるような暮らしに身近な施設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57D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30B485E" wp14:editId="6DDC947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1289050</wp:posOffset>
                      </wp:positionV>
                      <wp:extent cx="1447800" cy="266700"/>
                      <wp:effectExtent l="0" t="0" r="19050" b="19050"/>
                      <wp:wrapNone/>
                      <wp:docPr id="1226851046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A14A5F" id="正方形/長方形 1" o:spid="_x0000_s1026" style="position:absolute;margin-left:.3pt;margin-top:101.5pt;width:114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ngUdgIAAIYFAAAOAAAAZHJzL2Uyb0RvYy54bWysVE1v2zAMvQ/YfxB0X20H6ceCOkXQIsOA&#10;oi3WDj0rshQbkEWNUuJkv36U7DhtV+xQ7CKTIvlEPpO8vNq1hm0V+gZsyYuTnDNlJVSNXZf859Py&#10;ywVnPghbCQNWlXyvPL+af/502bmZmkANplLICMT6WedKXofgZlnmZa1a4U/AKUtGDdiKQCquswpF&#10;R+itySZ5fpZ1gJVDkMp7ur3pjXye8LVWMtxr7VVgpuSUW0gnpnMVz2x+KWZrFK5u5JCG+EAWrWgs&#10;PTpC3Ygg2Aabv6DaRiJ40OFEQpuB1o1UqQaqpsjfVPNYC6dSLUSOdyNN/v/Byrvto3tAoqFzfuZJ&#10;jFXsNLbxS/mxXSJrP5KldoFJuiym0/OLnDiVZJucnZ2TTDDZMdqhD98UtCwKJUf6GYkjsb31oXc9&#10;uMTHPJimWjbGJCU2gLo2yLaCft1qXQzgr7yM/VAg5Rgjs2PJSQp7oyKesT+UZk1FRU5Swqkbj8kI&#10;KZUNRW+qRaX6HIvTfKRgjEiEJMCIrKm6EXsAeF3oAbunZ/CPoSo18xic/yuxPniMSC+DDWNw21jA&#10;9wAMVTW83PsfSOqpiSytoNo/IEPoR8k7uWzo994KHx4E0uxQR9A+CPd0aANdyWGQOKsBf793H/2p&#10;pcnKWUezWHL/ayNQcWa+W2r2r9RrcXiTMj09n5CCLy2rlxa7aa+BeqagzeNkEqN/MAdRI7TPtDYW&#10;8VUyCSvp7ZLLgAflOvQ7ghaPVItFcqOBdSLc2kcnI3hkNbbv0+5ZoBt6PNB03MFhbsXsTav3vjHS&#10;wmITQDdpDo68DnzTsKfGGRZT3CYv9eR1XJ/zPwAAAP//AwBQSwMEFAAGAAgAAAAhAGXl4B3cAAAA&#10;CAEAAA8AAABkcnMvZG93bnJldi54bWxMj0FPwzAMhe9I/IfISFwQS1bY1JWmE0LiCmJw4ZY1XlPR&#10;OFWSdYVfjzmxm+339Py9ejv7QUwYUx9Iw3KhQCC1wfbUafh4f74tQaRsyJohEGr4xgTb5vKiNpUN&#10;J3rDaZc7wSGUKqPB5TxWUqbWoTdpEUYk1g4hepN5jZ200Zw43A+yUGotvemJPzgz4pPD9mt39Bo2&#10;P+1rLsO4crn/3HR++XKI043W11fz4wOIjHP+N8MfPqNDw0z7cCSbxKBhzT4NhbrjRiwXRcmXPQ/3&#10;KwWyqeV5geYXAAD//wMAUEsBAi0AFAAGAAgAAAAhALaDOJL+AAAA4QEAABMAAAAAAAAAAAAAAAAA&#10;AAAAAFtDb250ZW50X1R5cGVzXS54bWxQSwECLQAUAAYACAAAACEAOP0h/9YAAACUAQAACwAAAAAA&#10;AAAAAAAAAAAvAQAAX3JlbHMvLnJlbHNQSwECLQAUAAYACAAAACEArIJ4FHYCAACGBQAADgAAAAAA&#10;AAAAAAAAAAAuAgAAZHJzL2Uyb0RvYy54bWxQSwECLQAUAAYACAAAACEAZeXgHdwAAAAIAQAADwAA&#10;AAAAAAAAAAAAAADQBAAAZHJzL2Rvd25yZXYueG1sUEsFBgAAAAAEAAQA8wAAANkFAAAAAA==&#10;" fillcolor="white [3212]" strokecolor="white [3212]" strokeweight="2pt"/>
                  </w:pict>
                </mc:Fallback>
              </mc:AlternateContent>
            </w:r>
            <w:r w:rsidR="003B6F96"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424BB29F" wp14:editId="662B7D24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132080</wp:posOffset>
                  </wp:positionV>
                  <wp:extent cx="1439464" cy="1388110"/>
                  <wp:effectExtent l="0" t="0" r="8890" b="2540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337"/>
                          <a:stretch/>
                        </pic:blipFill>
                        <pic:spPr bwMode="auto">
                          <a:xfrm>
                            <a:off x="0" y="0"/>
                            <a:ext cx="1439464" cy="1388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101D4CD" w14:textId="77777777" w:rsidR="006B4CDD" w:rsidRPr="00A467EC" w:rsidRDefault="006B4CDD" w:rsidP="003127CD">
      <w:pPr>
        <w:spacing w:line="280" w:lineRule="exact"/>
        <w:rPr>
          <w:rFonts w:ascii="HG丸ｺﾞｼｯｸM-PRO" w:eastAsia="HG丸ｺﾞｼｯｸM-PRO" w:hAnsi="HG丸ｺﾞｼｯｸM-PRO"/>
          <w:b/>
          <w:bCs/>
          <w:sz w:val="24"/>
        </w:rPr>
      </w:pPr>
      <w:r w:rsidRPr="00A467EC">
        <w:rPr>
          <w:rFonts w:ascii="HG丸ｺﾞｼｯｸM-PRO" w:eastAsia="HG丸ｺﾞｼｯｸM-PRO" w:hAnsi="HG丸ｺﾞｼｯｸM-PRO" w:hint="eastAsia"/>
          <w:b/>
          <w:bCs/>
          <w:sz w:val="24"/>
        </w:rPr>
        <w:t>＜なぜクールシェア</w:t>
      </w:r>
      <w:r w:rsidR="00B42E8A" w:rsidRPr="00A467EC">
        <w:rPr>
          <w:rFonts w:ascii="HG丸ｺﾞｼｯｸM-PRO" w:eastAsia="HG丸ｺﾞｼｯｸM-PRO" w:hAnsi="HG丸ｺﾞｼｯｸM-PRO" w:hint="eastAsia"/>
          <w:b/>
          <w:bCs/>
          <w:sz w:val="24"/>
        </w:rPr>
        <w:t>・・</w:t>
      </w:r>
      <w:r w:rsidRPr="00A467EC">
        <w:rPr>
          <w:rFonts w:ascii="HG丸ｺﾞｼｯｸM-PRO" w:eastAsia="HG丸ｺﾞｼｯｸM-PRO" w:hAnsi="HG丸ｺﾞｼｯｸM-PRO" w:hint="eastAsia"/>
          <w:b/>
          <w:bCs/>
          <w:sz w:val="24"/>
        </w:rPr>
        <w:t>＞</w:t>
      </w:r>
    </w:p>
    <w:p w14:paraId="6E4DA332" w14:textId="6ABA2BFF" w:rsidR="00582F5A" w:rsidRPr="00A467EC" w:rsidRDefault="00582F5A" w:rsidP="00A467EC">
      <w:pPr>
        <w:spacing w:beforeLines="20" w:before="58" w:line="280" w:lineRule="exact"/>
        <w:rPr>
          <w:rFonts w:ascii="HG丸ｺﾞｼｯｸM-PRO" w:eastAsia="HG丸ｺﾞｼｯｸM-PRO" w:hAnsi="HG丸ｺﾞｼｯｸM-PRO"/>
          <w:b/>
          <w:bCs/>
          <w:sz w:val="24"/>
        </w:rPr>
      </w:pPr>
      <w:r w:rsidRPr="002B2773">
        <w:rPr>
          <w:rFonts w:ascii="BIZ UDPゴシック" w:eastAsia="BIZ UDPゴシック" w:hAnsi="BIZ UDPゴシック" w:hint="eastAsia"/>
          <w:sz w:val="24"/>
        </w:rPr>
        <w:t xml:space="preserve">　</w:t>
      </w:r>
      <w:r w:rsidR="00A467EC" w:rsidRPr="00A467EC">
        <w:rPr>
          <w:rFonts w:ascii="BIZ UDPゴシック" w:eastAsia="BIZ UDPゴシック" w:hAnsi="BIZ UDPゴシック" w:hint="eastAsia"/>
          <w:b/>
          <w:bCs/>
          <w:sz w:val="24"/>
        </w:rPr>
        <w:t xml:space="preserve"> </w:t>
      </w:r>
      <w:r w:rsidRPr="00A467EC">
        <w:rPr>
          <w:rFonts w:ascii="HG丸ｺﾞｼｯｸM-PRO" w:eastAsia="HG丸ｺﾞｼｯｸM-PRO" w:hAnsi="HG丸ｺﾞｼｯｸM-PRO" w:hint="eastAsia"/>
          <w:b/>
          <w:bCs/>
          <w:sz w:val="24"/>
        </w:rPr>
        <w:t>◇熱中症の予防</w:t>
      </w:r>
    </w:p>
    <w:p w14:paraId="337AB691" w14:textId="3D220C28" w:rsidR="00582F5A" w:rsidRPr="00A467EC" w:rsidRDefault="00582F5A" w:rsidP="00582F5A">
      <w:pPr>
        <w:rPr>
          <w:rFonts w:ascii="HG丸ｺﾞｼｯｸM-PRO" w:eastAsia="HG丸ｺﾞｼｯｸM-PRO" w:hAnsi="HG丸ｺﾞｼｯｸM-PRO"/>
        </w:rPr>
      </w:pPr>
      <w:r w:rsidRPr="00A467EC">
        <w:rPr>
          <w:rFonts w:ascii="HG丸ｺﾞｼｯｸM-PRO" w:eastAsia="HG丸ｺﾞｼｯｸM-PRO" w:hAnsi="HG丸ｺﾞｼｯｸM-PRO" w:hint="eastAsia"/>
        </w:rPr>
        <w:t xml:space="preserve">　　・近年の猛暑により、県内の熱中症による搬送者が増えています（H25：338人</w:t>
      </w:r>
      <w:r w:rsidR="00C52091" w:rsidRPr="00A467EC">
        <w:rPr>
          <w:rFonts w:ascii="HG丸ｺﾞｼｯｸM-PRO" w:eastAsia="HG丸ｺﾞｼｯｸM-PRO" w:hAnsi="HG丸ｺﾞｼｯｸM-PRO" w:hint="eastAsia"/>
        </w:rPr>
        <w:t>→</w:t>
      </w:r>
      <w:r w:rsidR="00C04FCE">
        <w:rPr>
          <w:rFonts w:ascii="HG丸ｺﾞｼｯｸM-PRO" w:eastAsia="HG丸ｺﾞｼｯｸM-PRO" w:hAnsi="HG丸ｺﾞｼｯｸM-PRO" w:hint="eastAsia"/>
        </w:rPr>
        <w:t xml:space="preserve"> </w:t>
      </w:r>
      <w:r w:rsidR="00C52091" w:rsidRPr="00A467EC">
        <w:rPr>
          <w:rFonts w:ascii="HG丸ｺﾞｼｯｸM-PRO" w:eastAsia="HG丸ｺﾞｼｯｸM-PRO" w:hAnsi="HG丸ｺﾞｼｯｸM-PRO" w:hint="eastAsia"/>
        </w:rPr>
        <w:t>R</w:t>
      </w:r>
      <w:r w:rsidR="00B62F71" w:rsidRPr="00A467EC">
        <w:rPr>
          <w:rFonts w:ascii="HG丸ｺﾞｼｯｸM-PRO" w:eastAsia="HG丸ｺﾞｼｯｸM-PRO" w:hAnsi="HG丸ｺﾞｼｯｸM-PRO" w:hint="eastAsia"/>
        </w:rPr>
        <w:t>6</w:t>
      </w:r>
      <w:r w:rsidR="00C52091" w:rsidRPr="00A467EC">
        <w:rPr>
          <w:rFonts w:ascii="HG丸ｺﾞｼｯｸM-PRO" w:eastAsia="HG丸ｺﾞｼｯｸM-PRO" w:hAnsi="HG丸ｺﾞｼｯｸM-PRO" w:hint="eastAsia"/>
        </w:rPr>
        <w:t>：</w:t>
      </w:r>
      <w:r w:rsidR="00B62F71" w:rsidRPr="00A467EC">
        <w:rPr>
          <w:rFonts w:ascii="HG丸ｺﾞｼｯｸM-PRO" w:eastAsia="HG丸ｺﾞｼｯｸM-PRO" w:hAnsi="HG丸ｺﾞｼｯｸM-PRO" w:hint="eastAsia"/>
        </w:rPr>
        <w:t>716</w:t>
      </w:r>
      <w:r w:rsidR="00C52091" w:rsidRPr="00A467EC">
        <w:rPr>
          <w:rFonts w:ascii="HG丸ｺﾞｼｯｸM-PRO" w:eastAsia="HG丸ｺﾞｼｯｸM-PRO" w:hAnsi="HG丸ｺﾞｼｯｸM-PRO" w:hint="eastAsia"/>
        </w:rPr>
        <w:t>人</w:t>
      </w:r>
      <w:r w:rsidRPr="00A467EC">
        <w:rPr>
          <w:rFonts w:ascii="HG丸ｺﾞｼｯｸM-PRO" w:eastAsia="HG丸ｺﾞｼｯｸM-PRO" w:hAnsi="HG丸ｺﾞｼｯｸM-PRO" w:hint="eastAsia"/>
        </w:rPr>
        <w:t>）。</w:t>
      </w:r>
    </w:p>
    <w:p w14:paraId="05BAA6D4" w14:textId="77777777" w:rsidR="006B4CDD" w:rsidRPr="00A467EC" w:rsidRDefault="00710AD1" w:rsidP="00A467EC">
      <w:pPr>
        <w:spacing w:beforeLines="50" w:before="145" w:line="280" w:lineRule="exact"/>
        <w:ind w:left="480" w:hangingChars="200" w:hanging="480"/>
        <w:rPr>
          <w:rFonts w:ascii="HG丸ｺﾞｼｯｸM-PRO" w:eastAsia="HG丸ｺﾞｼｯｸM-PRO" w:hAnsi="HG丸ｺﾞｼｯｸM-PRO"/>
          <w:b/>
          <w:bCs/>
          <w:sz w:val="24"/>
        </w:rPr>
      </w:pPr>
      <w:r w:rsidRPr="00A467EC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A467EC">
        <w:rPr>
          <w:rFonts w:ascii="HG丸ｺﾞｼｯｸM-PRO" w:eastAsia="HG丸ｺﾞｼｯｸM-PRO" w:hAnsi="HG丸ｺﾞｼｯｸM-PRO" w:hint="eastAsia"/>
          <w:b/>
          <w:bCs/>
          <w:sz w:val="24"/>
        </w:rPr>
        <w:t>◇</w:t>
      </w:r>
      <w:r w:rsidR="00037B8F" w:rsidRPr="00A467EC">
        <w:rPr>
          <w:rFonts w:ascii="HG丸ｺﾞｼｯｸM-PRO" w:eastAsia="HG丸ｺﾞｼｯｸM-PRO" w:hAnsi="HG丸ｺﾞｼｯｸM-PRO" w:hint="eastAsia"/>
          <w:b/>
          <w:bCs/>
          <w:sz w:val="24"/>
        </w:rPr>
        <w:t>省エネ・節電による</w:t>
      </w:r>
      <w:r w:rsidR="006B4CDD" w:rsidRPr="00A467EC">
        <w:rPr>
          <w:rFonts w:ascii="HG丸ｺﾞｼｯｸM-PRO" w:eastAsia="HG丸ｺﾞｼｯｸM-PRO" w:hAnsi="HG丸ｺﾞｼｯｸM-PRO" w:hint="eastAsia"/>
          <w:b/>
          <w:bCs/>
          <w:sz w:val="24"/>
        </w:rPr>
        <w:t>地球温暖化</w:t>
      </w:r>
      <w:r w:rsidR="00037B8F" w:rsidRPr="00A467EC">
        <w:rPr>
          <w:rFonts w:ascii="HG丸ｺﾞｼｯｸM-PRO" w:eastAsia="HG丸ｺﾞｼｯｸM-PRO" w:hAnsi="HG丸ｺﾞｼｯｸM-PRO" w:hint="eastAsia"/>
          <w:b/>
          <w:bCs/>
          <w:sz w:val="24"/>
        </w:rPr>
        <w:t>の防止</w:t>
      </w:r>
    </w:p>
    <w:p w14:paraId="649ED7CC" w14:textId="77777777" w:rsidR="006B4CDD" w:rsidRPr="00A467EC" w:rsidRDefault="006B4CDD" w:rsidP="00C52091">
      <w:pPr>
        <w:ind w:leftChars="200" w:left="567" w:rightChars="190" w:right="399" w:hangingChars="70" w:hanging="147"/>
        <w:rPr>
          <w:rFonts w:ascii="HG丸ｺﾞｼｯｸM-PRO" w:eastAsia="HG丸ｺﾞｼｯｸM-PRO" w:hAnsi="HG丸ｺﾞｼｯｸM-PRO"/>
        </w:rPr>
      </w:pPr>
      <w:r w:rsidRPr="00A467EC">
        <w:rPr>
          <w:rFonts w:ascii="HG丸ｺﾞｼｯｸM-PRO" w:eastAsia="HG丸ｺﾞｼｯｸM-PRO" w:hAnsi="HG丸ｺﾞｼｯｸM-PRO" w:hint="eastAsia"/>
        </w:rPr>
        <w:t>・世界の平均気温は産業革命後に約１度上昇し</w:t>
      </w:r>
      <w:r w:rsidR="00C06355" w:rsidRPr="00A467EC">
        <w:rPr>
          <w:rFonts w:ascii="HG丸ｺﾞｼｯｸM-PRO" w:eastAsia="HG丸ｺﾞｼｯｸM-PRO" w:hAnsi="HG丸ｺﾞｼｯｸM-PRO" w:hint="eastAsia"/>
        </w:rPr>
        <w:t>ており、猛暑や集中豪雨等の異常気象発生、生態系への影響等が社会問題になっています。</w:t>
      </w:r>
    </w:p>
    <w:p w14:paraId="3CC9A392" w14:textId="77777777" w:rsidR="00037B8F" w:rsidRPr="00A467EC" w:rsidRDefault="006B4CDD" w:rsidP="00A467EC">
      <w:pPr>
        <w:snapToGrid w:val="0"/>
        <w:spacing w:beforeLines="50" w:before="145" w:line="280" w:lineRule="exact"/>
        <w:ind w:leftChars="200" w:left="630" w:hangingChars="100" w:hanging="210"/>
        <w:rPr>
          <w:rFonts w:ascii="HG丸ｺﾞｼｯｸM-PRO" w:eastAsia="HG丸ｺﾞｼｯｸM-PRO" w:hAnsi="HG丸ｺﾞｼｯｸM-PRO"/>
        </w:rPr>
      </w:pPr>
      <w:r w:rsidRPr="00A467EC">
        <w:rPr>
          <w:rFonts w:ascii="HG丸ｺﾞｼｯｸM-PRO" w:eastAsia="HG丸ｺﾞｼｯｸM-PRO" w:hAnsi="HG丸ｺﾞｼｯｸM-PRO" w:hint="eastAsia"/>
        </w:rPr>
        <w:t>・</w:t>
      </w:r>
      <w:r w:rsidR="00C06355" w:rsidRPr="00A467EC">
        <w:rPr>
          <w:rFonts w:ascii="HG丸ｺﾞｼｯｸM-PRO" w:eastAsia="HG丸ｺﾞｼｯｸM-PRO" w:hAnsi="HG丸ｺﾞｼｯｸM-PRO" w:hint="eastAsia"/>
        </w:rPr>
        <w:t>地球温暖化を防止するには、</w:t>
      </w:r>
      <w:r w:rsidRPr="00A467EC">
        <w:rPr>
          <w:rFonts w:ascii="HG丸ｺﾞｼｯｸM-PRO" w:eastAsia="HG丸ｺﾞｼｯｸM-PRO" w:hAnsi="HG丸ｺﾞｼｯｸM-PRO" w:hint="eastAsia"/>
        </w:rPr>
        <w:t>温室効果ガスの排出抑制</w:t>
      </w:r>
      <w:r w:rsidR="00C06355" w:rsidRPr="00A467EC">
        <w:rPr>
          <w:rFonts w:ascii="HG丸ｺﾞｼｯｸM-PRO" w:eastAsia="HG丸ｺﾞｼｯｸM-PRO" w:hAnsi="HG丸ｺﾞｼｯｸM-PRO" w:hint="eastAsia"/>
        </w:rPr>
        <w:t>、そのためには省エネ・節電が必要で</w:t>
      </w:r>
      <w:r w:rsidR="00037B8F" w:rsidRPr="00A467EC">
        <w:rPr>
          <w:rFonts w:ascii="HG丸ｺﾞｼｯｸM-PRO" w:eastAsia="HG丸ｺﾞｼｯｸM-PRO" w:hAnsi="HG丸ｺﾞｼｯｸM-PRO" w:hint="eastAsia"/>
        </w:rPr>
        <w:t>す。</w:t>
      </w:r>
    </w:p>
    <w:p w14:paraId="1E94F88D" w14:textId="14E04501" w:rsidR="006B4CDD" w:rsidRPr="00A467EC" w:rsidRDefault="00037B8F" w:rsidP="00037B8F">
      <w:pPr>
        <w:snapToGrid w:val="0"/>
        <w:spacing w:line="280" w:lineRule="exact"/>
        <w:ind w:leftChars="300" w:left="630"/>
        <w:rPr>
          <w:rFonts w:ascii="HG丸ｺﾞｼｯｸM-PRO" w:eastAsia="HG丸ｺﾞｼｯｸM-PRO" w:hAnsi="HG丸ｺﾞｼｯｸM-PRO"/>
          <w:szCs w:val="21"/>
        </w:rPr>
      </w:pPr>
      <w:r w:rsidRPr="00A467EC">
        <w:rPr>
          <w:rFonts w:ascii="HG丸ｺﾞｼｯｸM-PRO" w:eastAsia="HG丸ｺﾞｼｯｸM-PRO" w:hAnsi="HG丸ｺﾞｼｯｸM-PRO" w:hint="eastAsia"/>
        </w:rPr>
        <w:t>（</w:t>
      </w:r>
      <w:r w:rsidR="00C06355" w:rsidRPr="00A467EC">
        <w:rPr>
          <w:rFonts w:ascii="HG丸ｺﾞｼｯｸM-PRO" w:eastAsia="HG丸ｺﾞｼｯｸM-PRO" w:hAnsi="HG丸ｺﾞｼｯｸM-PRO" w:hint="eastAsia"/>
          <w:szCs w:val="21"/>
        </w:rPr>
        <w:t>夏季の家庭での電力消費の約６割をエアコン</w:t>
      </w:r>
      <w:r w:rsidRPr="00A467EC">
        <w:rPr>
          <w:rFonts w:ascii="HG丸ｺﾞｼｯｸM-PRO" w:eastAsia="HG丸ｺﾞｼｯｸM-PRO" w:hAnsi="HG丸ｺﾞｼｯｸM-PRO" w:hint="eastAsia"/>
          <w:szCs w:val="21"/>
        </w:rPr>
        <w:t>が占めています）</w:t>
      </w:r>
    </w:p>
    <w:p w14:paraId="540FEAE6" w14:textId="77777777" w:rsidR="007148DC" w:rsidRPr="00A467EC" w:rsidRDefault="007148DC" w:rsidP="007148DC">
      <w:pPr>
        <w:spacing w:line="120" w:lineRule="exact"/>
        <w:rPr>
          <w:rFonts w:ascii="HG丸ｺﾞｼｯｸM-PRO" w:eastAsia="HG丸ｺﾞｼｯｸM-PRO" w:hAnsi="HG丸ｺﾞｼｯｸM-PRO"/>
        </w:rPr>
      </w:pPr>
      <w:r w:rsidRPr="00A467EC">
        <w:rPr>
          <w:rFonts w:ascii="HG丸ｺﾞｼｯｸM-PRO" w:eastAsia="HG丸ｺﾞｼｯｸM-PRO" w:hAnsi="HG丸ｺﾞｼｯｸM-PRO" w:hint="eastAsia"/>
        </w:rPr>
        <w:t xml:space="preserve">　</w:t>
      </w:r>
    </w:p>
    <w:p w14:paraId="01B363CF" w14:textId="6EEA59EE" w:rsidR="00037B8F" w:rsidRPr="00A467EC" w:rsidRDefault="00037B8F" w:rsidP="006B4CDD">
      <w:pPr>
        <w:rPr>
          <w:rFonts w:ascii="HG丸ｺﾞｼｯｸM-PRO" w:eastAsia="HG丸ｺﾞｼｯｸM-PRO" w:hAnsi="HG丸ｺﾞｼｯｸM-PRO"/>
        </w:rPr>
      </w:pPr>
      <w:r w:rsidRPr="00A467EC">
        <w:rPr>
          <w:rFonts w:ascii="HG丸ｺﾞｼｯｸM-PRO" w:eastAsia="HG丸ｺﾞｼｯｸM-PRO" w:hAnsi="HG丸ｺﾞｼｯｸM-PRO" w:hint="eastAsia"/>
        </w:rPr>
        <w:t xml:space="preserve">　⇒</w:t>
      </w:r>
      <w:r w:rsidR="00A467EC">
        <w:rPr>
          <w:rFonts w:ascii="HG丸ｺﾞｼｯｸM-PRO" w:eastAsia="HG丸ｺﾞｼｯｸM-PRO" w:hAnsi="HG丸ｺﾞｼｯｸM-PRO" w:hint="eastAsia"/>
        </w:rPr>
        <w:t xml:space="preserve"> </w:t>
      </w:r>
      <w:r w:rsidRPr="00A467EC">
        <w:rPr>
          <w:rFonts w:ascii="HG丸ｺﾞｼｯｸM-PRO" w:eastAsia="HG丸ｺﾞｼｯｸM-PRO" w:hAnsi="HG丸ｺﾞｼｯｸM-PRO" w:hint="eastAsia"/>
          <w:u w:val="single"/>
        </w:rPr>
        <w:t>暑さを我慢するのではなく、涼しい場所に集まり楽しく過ごすライフスタイルへの転換が有効</w:t>
      </w:r>
      <w:r w:rsidR="00C52091" w:rsidRPr="00A467EC">
        <w:rPr>
          <w:rFonts w:ascii="HG丸ｺﾞｼｯｸM-PRO" w:eastAsia="HG丸ｺﾞｼｯｸM-PRO" w:hAnsi="HG丸ｺﾞｼｯｸM-PRO" w:hint="eastAsia"/>
          <w:u w:val="single"/>
        </w:rPr>
        <w:t>です</w:t>
      </w:r>
      <w:r w:rsidRPr="00A467EC">
        <w:rPr>
          <w:rFonts w:ascii="HG丸ｺﾞｼｯｸM-PRO" w:eastAsia="HG丸ｺﾞｼｯｸM-PRO" w:hAnsi="HG丸ｺﾞｼｯｸM-PRO" w:hint="eastAsia"/>
          <w:u w:val="single"/>
        </w:rPr>
        <w:t>。</w:t>
      </w:r>
    </w:p>
    <w:p w14:paraId="5A089F0A" w14:textId="77777777" w:rsidR="00AE6E04" w:rsidRDefault="00AE6E04" w:rsidP="00710AD1">
      <w:pPr>
        <w:rPr>
          <w:rFonts w:asciiTheme="majorEastAsia" w:eastAsiaTheme="majorEastAsia" w:hAnsiTheme="majorEastAsia"/>
        </w:rPr>
      </w:pPr>
    </w:p>
    <w:p w14:paraId="17CA2E3C" w14:textId="77777777" w:rsidR="006B4CDD" w:rsidRPr="00C04FCE" w:rsidRDefault="006B4CDD" w:rsidP="00710AD1">
      <w:pPr>
        <w:rPr>
          <w:rFonts w:ascii="HG丸ｺﾞｼｯｸM-PRO" w:eastAsia="HG丸ｺﾞｼｯｸM-PRO" w:hAnsi="HG丸ｺﾞｼｯｸM-PRO"/>
          <w:b/>
          <w:bCs/>
        </w:rPr>
      </w:pPr>
      <w:r w:rsidRPr="00C04FCE">
        <w:rPr>
          <w:rFonts w:ascii="HG丸ｺﾞｼｯｸM-PRO" w:eastAsia="HG丸ｺﾞｼｯｸM-PRO" w:hAnsi="HG丸ｺﾞｼｯｸM-PRO" w:hint="eastAsia"/>
          <w:b/>
          <w:bCs/>
        </w:rPr>
        <w:t>＜クールシェア・スポットに登録するには</w:t>
      </w:r>
      <w:r w:rsidR="00B42E8A" w:rsidRPr="00C04FCE">
        <w:rPr>
          <w:rFonts w:ascii="HG丸ｺﾞｼｯｸM-PRO" w:eastAsia="HG丸ｺﾞｼｯｸM-PRO" w:hAnsi="HG丸ｺﾞｼｯｸM-PRO" w:hint="eastAsia"/>
          <w:b/>
          <w:bCs/>
        </w:rPr>
        <w:t>・・</w:t>
      </w:r>
      <w:r w:rsidRPr="00C04FCE">
        <w:rPr>
          <w:rFonts w:ascii="HG丸ｺﾞｼｯｸM-PRO" w:eastAsia="HG丸ｺﾞｼｯｸM-PRO" w:hAnsi="HG丸ｺﾞｼｯｸM-PRO" w:hint="eastAsia"/>
          <w:b/>
          <w:bCs/>
        </w:rPr>
        <w:t>＞</w:t>
      </w:r>
    </w:p>
    <w:p w14:paraId="425C77FB" w14:textId="409857C9" w:rsidR="00710AD1" w:rsidRPr="00A467EC" w:rsidRDefault="00710AD1" w:rsidP="00A467EC">
      <w:pPr>
        <w:ind w:leftChars="134" w:left="424" w:rightChars="258" w:right="542" w:hangingChars="68" w:hanging="143"/>
        <w:rPr>
          <w:rFonts w:ascii="HG丸ｺﾞｼｯｸM-PRO" w:eastAsia="HG丸ｺﾞｼｯｸM-PRO" w:hAnsi="HG丸ｺﾞｼｯｸM-PRO"/>
        </w:rPr>
      </w:pPr>
      <w:r w:rsidRPr="00A467EC">
        <w:rPr>
          <w:rFonts w:ascii="HG丸ｺﾞｼｯｸM-PRO" w:eastAsia="HG丸ｺﾞｼｯｸM-PRO" w:hAnsi="HG丸ｺﾞｼｯｸM-PRO" w:hint="eastAsia"/>
        </w:rPr>
        <w:t>・申込用紙（裏面）をメール又はファクシミリにより、県庁</w:t>
      </w:r>
      <w:r w:rsidR="00D552B9" w:rsidRPr="00A467EC">
        <w:rPr>
          <w:rFonts w:ascii="HG丸ｺﾞｼｯｸM-PRO" w:eastAsia="HG丸ｺﾞｼｯｸM-PRO" w:hAnsi="HG丸ｺﾞｼｯｸM-PRO" w:hint="eastAsia"/>
        </w:rPr>
        <w:t>脱</w:t>
      </w:r>
      <w:r w:rsidR="00AD6949" w:rsidRPr="00A467EC">
        <w:rPr>
          <w:rFonts w:ascii="HG丸ｺﾞｼｯｸM-PRO" w:eastAsia="HG丸ｺﾞｼｯｸM-PRO" w:hAnsi="HG丸ｺﾞｼｯｸM-PRO" w:hint="eastAsia"/>
        </w:rPr>
        <w:t>炭素社会</w:t>
      </w:r>
      <w:r w:rsidRPr="00A467EC">
        <w:rPr>
          <w:rFonts w:ascii="HG丸ｺﾞｼｯｸM-PRO" w:eastAsia="HG丸ｺﾞｼｯｸM-PRO" w:hAnsi="HG丸ｺﾞｼｯｸM-PRO" w:hint="eastAsia"/>
        </w:rPr>
        <w:t>推進課へご提出</w:t>
      </w:r>
      <w:r w:rsidR="00A467EC">
        <w:rPr>
          <w:rFonts w:ascii="HG丸ｺﾞｼｯｸM-PRO" w:eastAsia="HG丸ｺﾞｼｯｸM-PRO" w:hAnsi="HG丸ｺﾞｼｯｸM-PRO" w:hint="eastAsia"/>
        </w:rPr>
        <w:t>ください</w:t>
      </w:r>
      <w:r w:rsidRPr="00A467EC">
        <w:rPr>
          <w:rFonts w:ascii="HG丸ｺﾞｼｯｸM-PRO" w:eastAsia="HG丸ｺﾞｼｯｸM-PRO" w:hAnsi="HG丸ｺﾞｼｯｸM-PRO" w:hint="eastAsia"/>
        </w:rPr>
        <w:t>。</w:t>
      </w:r>
    </w:p>
    <w:p w14:paraId="7073BD42" w14:textId="0BB925AB" w:rsidR="003355BB" w:rsidRDefault="003355BB" w:rsidP="006B4CDD"/>
    <w:p w14:paraId="23308E74" w14:textId="77777777" w:rsidR="007148DC" w:rsidRDefault="007148DC" w:rsidP="006B4CD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88D2D7" wp14:editId="7F0D580B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6638925" cy="6480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64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F9EC7" w14:textId="77777777" w:rsidR="00710AD1" w:rsidRPr="00A467EC" w:rsidRDefault="00710AD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467E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＜申込・問合先＞</w:t>
                            </w:r>
                          </w:p>
                          <w:p w14:paraId="773B16C6" w14:textId="77777777" w:rsidR="00710AD1" w:rsidRPr="00A467EC" w:rsidRDefault="00D0563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467E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鳥取県生活環境部</w:t>
                            </w:r>
                            <w:r w:rsidR="00D552B9" w:rsidRPr="00A467E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脱</w:t>
                            </w:r>
                            <w:r w:rsidRPr="00A467E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炭素社会</w:t>
                            </w:r>
                            <w:r w:rsidR="00710AD1" w:rsidRPr="00A467E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推進課</w:t>
                            </w:r>
                          </w:p>
                          <w:p w14:paraId="30E5AC02" w14:textId="12F890EE" w:rsidR="00710AD1" w:rsidRPr="00A467EC" w:rsidRDefault="00710AD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467E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A467E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電話：0857-26-7205　</w:t>
                            </w:r>
                            <w:r w:rsidR="00A467E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 w:rsidRPr="00A467E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ファクシミリ：</w:t>
                            </w:r>
                            <w:r w:rsidR="00C93C5C" w:rsidRPr="00A467E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0857-26-8194　メール：</w:t>
                            </w:r>
                            <w:hyperlink r:id="rId14" w:history="1">
                              <w:r w:rsidR="007148DC" w:rsidRPr="00A467EC">
                                <w:rPr>
                                  <w:rStyle w:val="a7"/>
                                  <w:rFonts w:ascii="HG丸ｺﾞｼｯｸM-PRO" w:eastAsia="HG丸ｺﾞｼｯｸM-PRO" w:hAnsi="HG丸ｺﾞｼｯｸM-PRO"/>
                                </w:rPr>
                                <w:t>datsutanso@pref.tottori.lg.jp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8D2D7" id="テキスト ボックス 4" o:spid="_x0000_s1029" type="#_x0000_t202" style="position:absolute;left:0;text-align:left;margin-left:0;margin-top:1pt;width:522.75pt;height:51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PizgwIAAJQFAAAOAAAAZHJzL2Uyb0RvYy54bWysVEtv2zAMvg/YfxB0X+ykSdYGdYqsRYYB&#10;QVusHXpWZKkRKouapMTOfn0p2Xl1vXTYRabEj6/PJC+vmkqTjXBegSlov5dTIgyHUpnngv56nH85&#10;p8QHZkqmwYiCboWnV9PPny5rOxEDWIEuhSPoxPhJbQu6CsFOsszzlaiY74EVBpUSXMUCXt1zVjpW&#10;o/dKZ4M8H2c1uNI64MJ7fL1plXSa/EspeLiT0otAdEExt5BOl85lPLPpJZs8O2ZXindpsH/IomLK&#10;YNC9qxsWGFk79ZerSnEHHmTocagykFJxkWrAavr5m2oeVsyKVAuS4+2eJv//3PLbzYO9dyQ036DB&#10;HxgJqa2feHyM9TTSVfGLmRLUI4XbPW2iCYTj43h8dn4xGFHCUTcenud54jU7WFvnw3cBFYlCQR3+&#10;lsQW2yx8wIgI3UFiMA9alXOldbrEVhDX2pENw5+oQ8oRLU5Q2pAag5+N8uT4RBdd7+2XmvGXWOWp&#10;B7xpE8OJ1DRdWgcmkhS2WkSMNj+FJKpMhLyTI+NcmH2eCR1REiv6iGGHP2T1EeO2DrRIkcGEvXGl&#10;DLiWpVNqy5cdtbLFI0lHdUcxNMsGCy/o2a5RllBusX8ctKPlLZ8r5HvBfLhnDmcJWwb3Q7jDQ2rA&#10;nwSdRMkK3J/33iMeWxy1lNQ4mwX1v9fMCUr0D4PNf9EfDuMwp8tw9HWAF3esWR5rzLq6BuycPm4i&#10;y5MY8UHvROmgesI1MotRUcUMx9gFDTvxOrQbA9cQF7NZAuH4WhYW5sHy6DqyHPvssXliznZ9HnBC&#10;bmE3xWzypt1bbLQ0MFsHkCrNQuS5ZbXjH0c/tWu3puJuOb4n1GGZTl8BAAD//wMAUEsDBBQABgAI&#10;AAAAIQBh7+BI2QAAAAcBAAAPAAAAZHJzL2Rvd25yZXYueG1sTI9BT8MwDIXvSPyHyEjcWMLEUClN&#10;J0CDCycG4uw1XhLROFWTdeXfk3GBk5/1rPc+N+s59GKiMfnIGq4XCgRxF41nq+Hj/fmqApEyssE+&#10;Mmn4pgTr9vyswdrEI7/RtM1WlBBONWpwOQ+1lKlzFDAt4kBcvH0cA+ayjlaaEY8lPPRyqdStDOi5&#10;NDgc6MlR97U9BA2bR3tnuwpHt6mM99P8uX+1L1pfXswP9yAyzfnvGE74BR3awrSLBzZJ9BrKI1nD&#10;soyTqW5WKxC7X6VAto38z9/+AAAA//8DAFBLAQItABQABgAIAAAAIQC2gziS/gAAAOEBAAATAAAA&#10;AAAAAAAAAAAAAAAAAABbQ29udGVudF9UeXBlc10ueG1sUEsBAi0AFAAGAAgAAAAhADj9If/WAAAA&#10;lAEAAAsAAAAAAAAAAAAAAAAALwEAAF9yZWxzLy5yZWxzUEsBAi0AFAAGAAgAAAAhAAmY+LODAgAA&#10;lAUAAA4AAAAAAAAAAAAAAAAALgIAAGRycy9lMm9Eb2MueG1sUEsBAi0AFAAGAAgAAAAhAGHv4EjZ&#10;AAAABwEAAA8AAAAAAAAAAAAAAAAA3QQAAGRycy9kb3ducmV2LnhtbFBLBQYAAAAABAAEAPMAAADj&#10;BQAAAAA=&#10;" fillcolor="white [3201]" strokeweight=".5pt">
                <v:textbox>
                  <w:txbxContent>
                    <w:p w14:paraId="69BF9EC7" w14:textId="77777777" w:rsidR="00710AD1" w:rsidRPr="00A467EC" w:rsidRDefault="00710AD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467EC">
                        <w:rPr>
                          <w:rFonts w:ascii="HG丸ｺﾞｼｯｸM-PRO" w:eastAsia="HG丸ｺﾞｼｯｸM-PRO" w:hAnsi="HG丸ｺﾞｼｯｸM-PRO" w:hint="eastAsia"/>
                        </w:rPr>
                        <w:t>＜申込・問合先＞</w:t>
                      </w:r>
                    </w:p>
                    <w:p w14:paraId="773B16C6" w14:textId="77777777" w:rsidR="00710AD1" w:rsidRPr="00A467EC" w:rsidRDefault="00D0563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467EC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鳥取県生活環境部</w:t>
                      </w:r>
                      <w:r w:rsidR="00D552B9" w:rsidRPr="00A467EC">
                        <w:rPr>
                          <w:rFonts w:ascii="HG丸ｺﾞｼｯｸM-PRO" w:eastAsia="HG丸ｺﾞｼｯｸM-PRO" w:hAnsi="HG丸ｺﾞｼｯｸM-PRO" w:hint="eastAsia"/>
                        </w:rPr>
                        <w:t>脱</w:t>
                      </w:r>
                      <w:r w:rsidRPr="00A467EC">
                        <w:rPr>
                          <w:rFonts w:ascii="HG丸ｺﾞｼｯｸM-PRO" w:eastAsia="HG丸ｺﾞｼｯｸM-PRO" w:hAnsi="HG丸ｺﾞｼｯｸM-PRO" w:hint="eastAsia"/>
                        </w:rPr>
                        <w:t>炭素社会</w:t>
                      </w:r>
                      <w:r w:rsidR="00710AD1" w:rsidRPr="00A467EC">
                        <w:rPr>
                          <w:rFonts w:ascii="HG丸ｺﾞｼｯｸM-PRO" w:eastAsia="HG丸ｺﾞｼｯｸM-PRO" w:hAnsi="HG丸ｺﾞｼｯｸM-PRO" w:hint="eastAsia"/>
                        </w:rPr>
                        <w:t>推進課</w:t>
                      </w:r>
                    </w:p>
                    <w:p w14:paraId="30E5AC02" w14:textId="12F890EE" w:rsidR="00710AD1" w:rsidRPr="00A467EC" w:rsidRDefault="00710AD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467EC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A467EC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電話：0857-26-7205　</w:t>
                      </w:r>
                      <w:r w:rsidR="00A467EC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 w:rsidRPr="00A467EC">
                        <w:rPr>
                          <w:rFonts w:ascii="HG丸ｺﾞｼｯｸM-PRO" w:eastAsia="HG丸ｺﾞｼｯｸM-PRO" w:hAnsi="HG丸ｺﾞｼｯｸM-PRO" w:hint="eastAsia"/>
                        </w:rPr>
                        <w:t>ファクシミリ：</w:t>
                      </w:r>
                      <w:r w:rsidR="00C93C5C" w:rsidRPr="00A467EC">
                        <w:rPr>
                          <w:rFonts w:ascii="HG丸ｺﾞｼｯｸM-PRO" w:eastAsia="HG丸ｺﾞｼｯｸM-PRO" w:hAnsi="HG丸ｺﾞｼｯｸM-PRO" w:hint="eastAsia"/>
                        </w:rPr>
                        <w:t>0857-26-8194　メール：</w:t>
                      </w:r>
                      <w:hyperlink r:id="rId15" w:history="1">
                        <w:r w:rsidR="007148DC" w:rsidRPr="00A467EC">
                          <w:rPr>
                            <w:rStyle w:val="a7"/>
                            <w:rFonts w:ascii="HG丸ｺﾞｼｯｸM-PRO" w:eastAsia="HG丸ｺﾞｼｯｸM-PRO" w:hAnsi="HG丸ｺﾞｼｯｸM-PRO"/>
                          </w:rPr>
                          <w:t>datsutanso@pref.tottori.lg.jp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D5CD30" w14:textId="77777777" w:rsidR="0004684D" w:rsidRDefault="0004684D" w:rsidP="006B4CDD"/>
    <w:p w14:paraId="5D2D6421" w14:textId="77777777" w:rsidR="00D1172B" w:rsidRDefault="00D1172B" w:rsidP="006B4CDD"/>
    <w:p w14:paraId="316740F2" w14:textId="77777777" w:rsidR="00D1172B" w:rsidRDefault="00D1172B" w:rsidP="006B4CDD"/>
    <w:p w14:paraId="6BAA6235" w14:textId="77777777" w:rsidR="008C72D2" w:rsidRDefault="008C72D2">
      <w:pPr>
        <w:widowControl/>
        <w:jc w:val="left"/>
      </w:pPr>
      <w:r>
        <w:br w:type="page"/>
      </w:r>
    </w:p>
    <w:p w14:paraId="0B0AE201" w14:textId="64D34AFA" w:rsidR="00012D6A" w:rsidRPr="002B2773" w:rsidRDefault="007148DC" w:rsidP="00BE3704">
      <w:pPr>
        <w:jc w:val="center"/>
        <w:rPr>
          <w:rFonts w:ascii="BIZ UDPゴシック" w:eastAsia="BIZ UDPゴシック" w:hAnsi="BIZ UDPゴシック"/>
          <w:b/>
          <w:sz w:val="32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F7AB50" wp14:editId="4F5E042E">
                <wp:simplePos x="0" y="0"/>
                <wp:positionH relativeFrom="margin">
                  <wp:align>right</wp:align>
                </wp:positionH>
                <wp:positionV relativeFrom="paragraph">
                  <wp:posOffset>-289560</wp:posOffset>
                </wp:positionV>
                <wp:extent cx="1644718" cy="2857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718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0092D6" w14:textId="7F9F989B" w:rsidR="00C93C5C" w:rsidRDefault="00C93C5C" w:rsidP="00C93C5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D01BD3">
                              <w:rPr>
                                <w:rFonts w:hint="eastAsia"/>
                              </w:rPr>
                              <w:t>裏面：登録申込書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7AB50" id="テキスト ボックス 5" o:spid="_x0000_s1029" type="#_x0000_t202" style="position:absolute;left:0;text-align:left;margin-left:78.3pt;margin-top:-22.8pt;width:129.5pt;height:22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DQJbAIAAEQFAAAOAAAAZHJzL2Uyb0RvYy54bWysVEtv2zAMvg/YfxB0X52k6WNBnSJr0WFA&#10;0RZLh54VWaqNyaImMbGzXz9KtpMs26XDLjYlfnx9JHV13daGbZQPFdicj09GnCkroajsa86/Pd99&#10;uOQsoLCFMGBVzrcq8Ov5+3dXjZupCZRgCuUZObFh1ricl4hulmVBlqoW4QScsqTU4GuBdPSvWeFF&#10;Q95rk01Go/OsAV84D1KFQLe3nZLPk3+tlcRHrYNCZnJOuWH6+vRdxW82vxKzVy9cWck+DfEPWdSi&#10;shR05+pWoGBrX/3hqq6khwAaTyTUGWhdSZVqoGrGo6NqlqVwKtVC5AS3oyn8P7fyYbN0T55h+wla&#10;amAkpHFhFugy1tNqX8c/ZcpITxRud7SpFpmMRufT6cWYGi1JN7k8uzhLvGZ7a+cDflZQsyjk3FNb&#10;Elticx+QIhJ0gMRgFu4qY1JrjGVNzs9PyeVvGrIwNt6o1OTezT7zJOHWqIgx9qvSrCpSAfEijZe6&#10;MZ5tBA2GkFJZTLUnv4SOKE1JvMWwx++zeotxV8cQGSzujOvKgk/VH6VdfB9S1h2eiDyoO4rYrloq&#10;POenQ2NXUGyp3x66VQhO3lXUlHsR8El4mn1qMe0zPtJHGyDyoZc4K8H//Nt9xNNIkpazhnYp5+HH&#10;WnjFmfliaVg/jqfTuHzpMD27mNDBH2pWhxq7rm+AujKml8PJJEY8mkHUHuoXWvtFjEoqYSXFzjkO&#10;4g12G07PhlSLRQLRujmB93bpZHQdmxRH7rl9Ed71c4k00Q8wbJ2YHY1nh42WFhZrBF2l2Y08d6z2&#10;/NOqppHun5X4FhyeE2r/+M1/AQAA//8DAFBLAwQUAAYACAAAACEA/TiHEd0AAAAGAQAADwAAAGRy&#10;cy9kb3ducmV2LnhtbEyPwU7DMBBE70j8g7VI3FqHiEQlxKmqSBUSgkNLL9yceJtE2OsQu23g61lO&#10;cJyZ1czbcj07K844hcGTgrtlAgKp9WagTsHhbbtYgQhRk9HWEyr4wgDr6vqq1IXxF9rheR87wSUU&#10;Cq2gj3EspAxtj06HpR+RODv6yenIcuqkmfSFy52VaZLk0umBeKHXI9Y9th/7k1PwXG9f9a5J3erb&#10;1k8vx834eXjPlLq9mTePICLO8e8YfvEZHSpmavyJTBBWAT8SFSzusxwEx2n2wE7DTg6yKuV//OoH&#10;AAD//wMAUEsBAi0AFAAGAAgAAAAhALaDOJL+AAAA4QEAABMAAAAAAAAAAAAAAAAAAAAAAFtDb250&#10;ZW50X1R5cGVzXS54bWxQSwECLQAUAAYACAAAACEAOP0h/9YAAACUAQAACwAAAAAAAAAAAAAAAAAv&#10;AQAAX3JlbHMvLnJlbHNQSwECLQAUAAYACAAAACEAjWw0CWwCAABEBQAADgAAAAAAAAAAAAAAAAAu&#10;AgAAZHJzL2Uyb0RvYy54bWxQSwECLQAUAAYACAAAACEA/TiHEd0AAAAGAQAADwAAAAAAAAAAAAAA&#10;AADGBAAAZHJzL2Rvd25yZXYueG1sUEsFBgAAAAAEAAQA8wAAANAFAAAAAA==&#10;" filled="f" stroked="f" strokeweight=".5pt">
                <v:textbox>
                  <w:txbxContent>
                    <w:p w14:paraId="270092D6" w14:textId="7F9F989B" w:rsidR="00C93C5C" w:rsidRDefault="00C93C5C" w:rsidP="00C93C5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="00D01BD3">
                        <w:rPr>
                          <w:rFonts w:hint="eastAsia"/>
                        </w:rPr>
                        <w:t>裏面：登録申込書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172B" w:rsidRPr="002B2773">
        <w:rPr>
          <w:rFonts w:ascii="BIZ UDPゴシック" w:eastAsia="BIZ UDPゴシック" w:hAnsi="BIZ UDPゴシック" w:hint="eastAsia"/>
          <w:b/>
          <w:sz w:val="32"/>
        </w:rPr>
        <w:t>鳥取県</w:t>
      </w:r>
      <w:r w:rsidR="00012D6A" w:rsidRPr="002B2773">
        <w:rPr>
          <w:rFonts w:ascii="BIZ UDPゴシック" w:eastAsia="BIZ UDPゴシック" w:hAnsi="BIZ UDPゴシック" w:hint="eastAsia"/>
          <w:b/>
          <w:sz w:val="32"/>
        </w:rPr>
        <w:t>クールシェア・スポット　登録申込書</w:t>
      </w:r>
    </w:p>
    <w:p w14:paraId="3B8CF45D" w14:textId="77777777" w:rsidR="00012D6A" w:rsidRPr="002B2773" w:rsidRDefault="00012D6A" w:rsidP="006B4CDD">
      <w:pPr>
        <w:rPr>
          <w:rFonts w:ascii="BIZ UDPゴシック" w:eastAsia="BIZ UDPゴシック" w:hAnsi="BIZ UDPゴシック"/>
          <w:sz w:val="24"/>
        </w:rPr>
      </w:pPr>
    </w:p>
    <w:p w14:paraId="29876FE0" w14:textId="77777777" w:rsidR="00C908AD" w:rsidRPr="002B2773" w:rsidRDefault="00D05638" w:rsidP="00D1172B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</w:rPr>
      </w:pPr>
      <w:r w:rsidRPr="002B2773">
        <w:rPr>
          <w:rFonts w:ascii="BIZ UDPゴシック" w:eastAsia="BIZ UDPゴシック" w:hAnsi="BIZ UDPゴシック" w:hint="eastAsia"/>
          <w:sz w:val="24"/>
        </w:rPr>
        <w:t>鳥取県生活環境部</w:t>
      </w:r>
      <w:r w:rsidR="00D1172B" w:rsidRPr="002B2773">
        <w:rPr>
          <w:rFonts w:ascii="BIZ UDPゴシック" w:eastAsia="BIZ UDPゴシック" w:hAnsi="BIZ UDPゴシック" w:hint="eastAsia"/>
          <w:sz w:val="24"/>
        </w:rPr>
        <w:t>脱</w:t>
      </w:r>
      <w:r w:rsidRPr="002B2773">
        <w:rPr>
          <w:rFonts w:ascii="BIZ UDPゴシック" w:eastAsia="BIZ UDPゴシック" w:hAnsi="BIZ UDPゴシック" w:hint="eastAsia"/>
          <w:sz w:val="24"/>
        </w:rPr>
        <w:t>炭素社会</w:t>
      </w:r>
      <w:r w:rsidR="00C908AD" w:rsidRPr="002B2773">
        <w:rPr>
          <w:rFonts w:ascii="BIZ UDPゴシック" w:eastAsia="BIZ UDPゴシック" w:hAnsi="BIZ UDPゴシック" w:hint="eastAsia"/>
          <w:sz w:val="24"/>
        </w:rPr>
        <w:t>推進課</w:t>
      </w:r>
      <w:r w:rsidR="00D1172B" w:rsidRPr="002B2773">
        <w:rPr>
          <w:rFonts w:ascii="BIZ UDPゴシック" w:eastAsia="BIZ UDPゴシック" w:hAnsi="BIZ UDPゴシック" w:hint="eastAsia"/>
          <w:sz w:val="24"/>
        </w:rPr>
        <w:t xml:space="preserve">　宛</w:t>
      </w:r>
    </w:p>
    <w:p w14:paraId="4BDBA0EB" w14:textId="77777777" w:rsidR="00C908AD" w:rsidRPr="002B2773" w:rsidRDefault="00C908AD" w:rsidP="00D1172B">
      <w:pPr>
        <w:spacing w:afterLines="50" w:after="145" w:line="320" w:lineRule="exact"/>
        <w:rPr>
          <w:rFonts w:ascii="BIZ UDPゴシック" w:eastAsia="BIZ UDPゴシック" w:hAnsi="BIZ UDPゴシック"/>
          <w:sz w:val="24"/>
        </w:rPr>
      </w:pPr>
      <w:r w:rsidRPr="002B2773">
        <w:rPr>
          <w:rFonts w:ascii="BIZ UDPゴシック" w:eastAsia="BIZ UDPゴシック" w:hAnsi="BIZ UDPゴシック" w:hint="eastAsia"/>
          <w:sz w:val="24"/>
        </w:rPr>
        <w:t xml:space="preserve">　　　　（ファクシミリ：0857-26-8194　メール：</w:t>
      </w:r>
      <w:hyperlink r:id="rId16" w:history="1">
        <w:r w:rsidR="00D1172B" w:rsidRPr="002B2773">
          <w:rPr>
            <w:rStyle w:val="a7"/>
            <w:rFonts w:ascii="BIZ UDPゴシック" w:eastAsia="BIZ UDPゴシック" w:hAnsi="BIZ UDPゴシック"/>
            <w:sz w:val="24"/>
          </w:rPr>
          <w:t>datsutanso@pref.tottori.lg.jp</w:t>
        </w:r>
      </w:hyperlink>
      <w:r w:rsidRPr="002B2773">
        <w:rPr>
          <w:rFonts w:ascii="BIZ UDPゴシック" w:eastAsia="BIZ UDPゴシック" w:hAnsi="BIZ UDPゴシック" w:hint="eastAsia"/>
          <w:sz w:val="24"/>
        </w:rPr>
        <w:t>）</w:t>
      </w:r>
    </w:p>
    <w:p w14:paraId="43B92838" w14:textId="126DE80C" w:rsidR="00984D97" w:rsidRPr="002B2773" w:rsidRDefault="00984D97" w:rsidP="00D1172B">
      <w:pPr>
        <w:spacing w:afterLines="50" w:after="145" w:line="360" w:lineRule="exact"/>
        <w:rPr>
          <w:rFonts w:ascii="BIZ UDPゴシック" w:eastAsia="BIZ UDPゴシック" w:hAnsi="BIZ UDPゴシック"/>
          <w:sz w:val="24"/>
        </w:rPr>
      </w:pPr>
    </w:p>
    <w:p w14:paraId="3148C5CF" w14:textId="5EBAD650" w:rsidR="00D1172B" w:rsidRPr="002B2773" w:rsidRDefault="00D1172B" w:rsidP="00D1172B">
      <w:pPr>
        <w:spacing w:afterLines="50" w:after="145" w:line="360" w:lineRule="exact"/>
        <w:rPr>
          <w:rFonts w:ascii="BIZ UDPゴシック" w:eastAsia="BIZ UDPゴシック" w:hAnsi="BIZ UDPゴシック"/>
          <w:sz w:val="24"/>
        </w:rPr>
      </w:pPr>
      <w:r w:rsidRPr="002B2773">
        <w:rPr>
          <w:rFonts w:ascii="BIZ UDPゴシック" w:eastAsia="BIZ UDPゴシック" w:hAnsi="BIZ UDPゴシック" w:hint="eastAsia"/>
          <w:sz w:val="24"/>
        </w:rPr>
        <w:t>■申込者情報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2155"/>
        <w:gridCol w:w="7909"/>
      </w:tblGrid>
      <w:tr w:rsidR="005267FE" w:rsidRPr="002B2773" w14:paraId="23AD4182" w14:textId="77777777" w:rsidTr="00D1172B">
        <w:tc>
          <w:tcPr>
            <w:tcW w:w="2155" w:type="dxa"/>
          </w:tcPr>
          <w:p w14:paraId="4FD96B64" w14:textId="0813F988" w:rsidR="005267FE" w:rsidRPr="002B2773" w:rsidRDefault="005267FE" w:rsidP="00D1172B">
            <w:pPr>
              <w:spacing w:line="360" w:lineRule="exact"/>
              <w:rPr>
                <w:rFonts w:ascii="BIZ UDPゴシック" w:eastAsia="BIZ UDPゴシック" w:hAnsi="BIZ UDPゴシック"/>
                <w:sz w:val="24"/>
              </w:rPr>
            </w:pPr>
            <w:r w:rsidRPr="002B2773">
              <w:rPr>
                <w:rFonts w:ascii="BIZ UDPゴシック" w:eastAsia="BIZ UDPゴシック" w:hAnsi="BIZ UDPゴシック" w:hint="eastAsia"/>
                <w:sz w:val="24"/>
              </w:rPr>
              <w:t>住所又は所在地</w:t>
            </w:r>
          </w:p>
        </w:tc>
        <w:tc>
          <w:tcPr>
            <w:tcW w:w="7909" w:type="dxa"/>
          </w:tcPr>
          <w:p w14:paraId="62F9C952" w14:textId="2F65B1A5" w:rsidR="005267FE" w:rsidRPr="002B2773" w:rsidRDefault="003B6F96" w:rsidP="00D1172B">
            <w:pPr>
              <w:spacing w:line="360" w:lineRule="exact"/>
              <w:rPr>
                <w:rFonts w:ascii="BIZ UDPゴシック" w:eastAsia="BIZ UDPゴシック" w:hAnsi="BIZ UDPゴシック"/>
                <w:sz w:val="24"/>
              </w:rPr>
            </w:pPr>
            <w:r w:rsidRPr="002B2773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近所のお宅に集まる　</w:t>
            </w:r>
          </w:p>
        </w:tc>
      </w:tr>
      <w:tr w:rsidR="005267FE" w:rsidRPr="002B2773" w14:paraId="1FF7D211" w14:textId="77777777" w:rsidTr="00D1172B">
        <w:tc>
          <w:tcPr>
            <w:tcW w:w="2155" w:type="dxa"/>
          </w:tcPr>
          <w:p w14:paraId="48B6CF39" w14:textId="5A0A97BF" w:rsidR="005267FE" w:rsidRPr="002B2773" w:rsidRDefault="005267FE" w:rsidP="00D1172B">
            <w:pPr>
              <w:spacing w:line="360" w:lineRule="exact"/>
              <w:rPr>
                <w:rFonts w:ascii="BIZ UDPゴシック" w:eastAsia="BIZ UDPゴシック" w:hAnsi="BIZ UDPゴシック"/>
                <w:sz w:val="24"/>
              </w:rPr>
            </w:pPr>
            <w:r w:rsidRPr="002B2773">
              <w:rPr>
                <w:rFonts w:ascii="BIZ UDPゴシック" w:eastAsia="BIZ UDPゴシック" w:hAnsi="BIZ UDPゴシック" w:hint="eastAsia"/>
                <w:sz w:val="24"/>
              </w:rPr>
              <w:t>氏名又は名称</w:t>
            </w:r>
          </w:p>
        </w:tc>
        <w:tc>
          <w:tcPr>
            <w:tcW w:w="7909" w:type="dxa"/>
          </w:tcPr>
          <w:p w14:paraId="2838A3FC" w14:textId="77777777" w:rsidR="005267FE" w:rsidRPr="002B2773" w:rsidRDefault="005267FE" w:rsidP="00D1172B">
            <w:pPr>
              <w:spacing w:line="36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267FE" w:rsidRPr="002B2773" w14:paraId="5F4D033F" w14:textId="77777777" w:rsidTr="00D1172B">
        <w:tc>
          <w:tcPr>
            <w:tcW w:w="2155" w:type="dxa"/>
          </w:tcPr>
          <w:p w14:paraId="01428FA6" w14:textId="173A623C" w:rsidR="005267FE" w:rsidRPr="002B2773" w:rsidRDefault="005267FE" w:rsidP="00D1172B">
            <w:pPr>
              <w:spacing w:line="360" w:lineRule="exact"/>
              <w:rPr>
                <w:rFonts w:ascii="BIZ UDPゴシック" w:eastAsia="BIZ UDPゴシック" w:hAnsi="BIZ UDPゴシック"/>
                <w:sz w:val="24"/>
              </w:rPr>
            </w:pPr>
            <w:r w:rsidRPr="002B2773">
              <w:rPr>
                <w:rFonts w:ascii="BIZ UDPゴシック" w:eastAsia="BIZ UDPゴシック" w:hAnsi="BIZ UDPゴシック" w:hint="eastAsia"/>
                <w:sz w:val="24"/>
              </w:rPr>
              <w:t>担当者職氏名</w:t>
            </w:r>
          </w:p>
        </w:tc>
        <w:tc>
          <w:tcPr>
            <w:tcW w:w="7909" w:type="dxa"/>
          </w:tcPr>
          <w:p w14:paraId="718D92FE" w14:textId="0D7C128F" w:rsidR="005267FE" w:rsidRPr="002B2773" w:rsidRDefault="005267FE" w:rsidP="00D1172B">
            <w:pPr>
              <w:spacing w:line="36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267FE" w:rsidRPr="002B2773" w14:paraId="40250E2E" w14:textId="77777777" w:rsidTr="00D1172B">
        <w:tc>
          <w:tcPr>
            <w:tcW w:w="2155" w:type="dxa"/>
          </w:tcPr>
          <w:p w14:paraId="28827FB3" w14:textId="77777777" w:rsidR="005267FE" w:rsidRPr="002B2773" w:rsidRDefault="005267FE" w:rsidP="00D1172B">
            <w:pPr>
              <w:spacing w:line="360" w:lineRule="exact"/>
              <w:rPr>
                <w:rFonts w:ascii="BIZ UDPゴシック" w:eastAsia="BIZ UDPゴシック" w:hAnsi="BIZ UDPゴシック"/>
                <w:sz w:val="24"/>
              </w:rPr>
            </w:pPr>
            <w:r w:rsidRPr="002B2773"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</w:tc>
        <w:tc>
          <w:tcPr>
            <w:tcW w:w="7909" w:type="dxa"/>
          </w:tcPr>
          <w:p w14:paraId="3169BA83" w14:textId="4D7403EC" w:rsidR="005267FE" w:rsidRPr="002B2773" w:rsidRDefault="005267FE" w:rsidP="00D1172B">
            <w:pPr>
              <w:spacing w:line="36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267FE" w:rsidRPr="002B2773" w14:paraId="640990C6" w14:textId="77777777" w:rsidTr="00D1172B">
        <w:tc>
          <w:tcPr>
            <w:tcW w:w="2155" w:type="dxa"/>
          </w:tcPr>
          <w:p w14:paraId="689DC556" w14:textId="096A0B03" w:rsidR="005267FE" w:rsidRPr="002B2773" w:rsidRDefault="005267FE" w:rsidP="00D1172B">
            <w:pPr>
              <w:spacing w:line="360" w:lineRule="exact"/>
              <w:rPr>
                <w:rFonts w:ascii="BIZ UDPゴシック" w:eastAsia="BIZ UDPゴシック" w:hAnsi="BIZ UDPゴシック"/>
                <w:sz w:val="24"/>
              </w:rPr>
            </w:pPr>
            <w:r w:rsidRPr="002B2773">
              <w:rPr>
                <w:rFonts w:ascii="BIZ UDPゴシック" w:eastAsia="BIZ UDPゴシック" w:hAnsi="BIZ UDPゴシック" w:hint="eastAsia"/>
                <w:sz w:val="24"/>
              </w:rPr>
              <w:t>メールアドレス</w:t>
            </w:r>
          </w:p>
        </w:tc>
        <w:tc>
          <w:tcPr>
            <w:tcW w:w="7909" w:type="dxa"/>
          </w:tcPr>
          <w:p w14:paraId="07A87127" w14:textId="235CC09A" w:rsidR="005267FE" w:rsidRPr="002B2773" w:rsidRDefault="005267FE" w:rsidP="00D1172B">
            <w:pPr>
              <w:spacing w:line="36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5E03F131" w14:textId="1A03B776" w:rsidR="00D1172B" w:rsidRPr="002B2773" w:rsidRDefault="00D1172B" w:rsidP="00D1172B">
      <w:pPr>
        <w:spacing w:line="360" w:lineRule="exact"/>
        <w:rPr>
          <w:rFonts w:ascii="BIZ UDPゴシック" w:eastAsia="BIZ UDPゴシック" w:hAnsi="BIZ UDPゴシック"/>
          <w:sz w:val="24"/>
        </w:rPr>
      </w:pPr>
    </w:p>
    <w:p w14:paraId="5848C8E7" w14:textId="4FB04CCE" w:rsidR="00D1172B" w:rsidRPr="002B2773" w:rsidRDefault="00D1172B" w:rsidP="00D1172B">
      <w:pPr>
        <w:spacing w:line="360" w:lineRule="exact"/>
        <w:rPr>
          <w:rFonts w:ascii="BIZ UDPゴシック" w:eastAsia="BIZ UDPゴシック" w:hAnsi="BIZ UDPゴシック"/>
          <w:sz w:val="24"/>
        </w:rPr>
      </w:pPr>
      <w:r w:rsidRPr="002B2773">
        <w:rPr>
          <w:rFonts w:ascii="BIZ UDPゴシック" w:eastAsia="BIZ UDPゴシック" w:hAnsi="BIZ UDPゴシック" w:hint="eastAsia"/>
          <w:sz w:val="24"/>
        </w:rPr>
        <w:t xml:space="preserve">　以下のとおり、鳥取県クールシェア・スポットへの登録を申し込みます。</w:t>
      </w:r>
    </w:p>
    <w:p w14:paraId="7B503987" w14:textId="584D315F" w:rsidR="00D1172B" w:rsidRPr="002B2773" w:rsidRDefault="00D1172B" w:rsidP="00D1172B">
      <w:pPr>
        <w:spacing w:line="360" w:lineRule="exact"/>
        <w:rPr>
          <w:rFonts w:ascii="BIZ UDPゴシック" w:eastAsia="BIZ UDPゴシック" w:hAnsi="BIZ UDPゴシック"/>
          <w:sz w:val="24"/>
        </w:rPr>
      </w:pPr>
    </w:p>
    <w:p w14:paraId="4FBBFAA9" w14:textId="2562CB8D" w:rsidR="00775749" w:rsidRPr="002B2773" w:rsidRDefault="00775749" w:rsidP="00D1172B">
      <w:pPr>
        <w:spacing w:line="360" w:lineRule="exact"/>
        <w:rPr>
          <w:rFonts w:ascii="BIZ UDPゴシック" w:eastAsia="BIZ UDPゴシック" w:hAnsi="BIZ UDPゴシック"/>
          <w:sz w:val="24"/>
        </w:rPr>
      </w:pPr>
      <w:r w:rsidRPr="002B2773">
        <w:rPr>
          <w:rFonts w:ascii="BIZ UDPゴシック" w:eastAsia="BIZ UDPゴシック" w:hAnsi="BIZ UDPゴシック" w:hint="eastAsia"/>
          <w:sz w:val="24"/>
        </w:rPr>
        <w:t>■</w:t>
      </w:r>
      <w:r w:rsidR="005267FE" w:rsidRPr="002B2773">
        <w:rPr>
          <w:rFonts w:ascii="BIZ UDPゴシック" w:eastAsia="BIZ UDPゴシック" w:hAnsi="BIZ UDPゴシック" w:hint="eastAsia"/>
          <w:sz w:val="24"/>
        </w:rPr>
        <w:t>クールシェア・スポットの登録</w:t>
      </w:r>
      <w:r w:rsidR="00D1172B" w:rsidRPr="002B2773">
        <w:rPr>
          <w:rFonts w:ascii="BIZ UDPゴシック" w:eastAsia="BIZ UDPゴシック" w:hAnsi="BIZ UDPゴシック" w:hint="eastAsia"/>
          <w:sz w:val="24"/>
        </w:rPr>
        <w:t>施設・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3856"/>
        <w:gridCol w:w="6208"/>
      </w:tblGrid>
      <w:tr w:rsidR="00775749" w:rsidRPr="002B2773" w14:paraId="577384F2" w14:textId="77777777" w:rsidTr="00D1172B">
        <w:tc>
          <w:tcPr>
            <w:tcW w:w="3856" w:type="dxa"/>
          </w:tcPr>
          <w:p w14:paraId="798C00BB" w14:textId="58264C3F" w:rsidR="00775749" w:rsidRPr="002B2773" w:rsidRDefault="00D1172B" w:rsidP="00D1172B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B2773">
              <w:rPr>
                <w:rFonts w:ascii="BIZ UDPゴシック" w:eastAsia="BIZ UDPゴシック" w:hAnsi="BIZ UDPゴシック" w:hint="eastAsia"/>
                <w:sz w:val="24"/>
              </w:rPr>
              <w:t>施設</w:t>
            </w:r>
            <w:r w:rsidR="00775749" w:rsidRPr="002B2773">
              <w:rPr>
                <w:rFonts w:ascii="BIZ UDPゴシック" w:eastAsia="BIZ UDPゴシック" w:hAnsi="BIZ UDPゴシック" w:hint="eastAsia"/>
                <w:sz w:val="24"/>
              </w:rPr>
              <w:t>名</w:t>
            </w:r>
          </w:p>
        </w:tc>
        <w:tc>
          <w:tcPr>
            <w:tcW w:w="6208" w:type="dxa"/>
          </w:tcPr>
          <w:p w14:paraId="0B04EFE3" w14:textId="77777777" w:rsidR="00775749" w:rsidRPr="002B2773" w:rsidRDefault="00775749" w:rsidP="00D1172B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B2773"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</w:tc>
      </w:tr>
      <w:tr w:rsidR="00775749" w:rsidRPr="002B2773" w14:paraId="18C52A17" w14:textId="77777777" w:rsidTr="00D1172B">
        <w:tc>
          <w:tcPr>
            <w:tcW w:w="3856" w:type="dxa"/>
          </w:tcPr>
          <w:p w14:paraId="05C01B93" w14:textId="77777777" w:rsidR="00775749" w:rsidRPr="002B2773" w:rsidRDefault="00775749" w:rsidP="00D1172B">
            <w:pPr>
              <w:spacing w:line="36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208" w:type="dxa"/>
          </w:tcPr>
          <w:p w14:paraId="35EE79D8" w14:textId="77777777" w:rsidR="00775749" w:rsidRPr="002B2773" w:rsidRDefault="00775749" w:rsidP="00D1172B">
            <w:pPr>
              <w:spacing w:line="36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1172B" w:rsidRPr="002B2773" w14:paraId="5BB85D6C" w14:textId="77777777" w:rsidTr="00D1172B">
        <w:tc>
          <w:tcPr>
            <w:tcW w:w="3856" w:type="dxa"/>
          </w:tcPr>
          <w:p w14:paraId="5EEC66EE" w14:textId="77777777" w:rsidR="00D1172B" w:rsidRPr="002B2773" w:rsidRDefault="00D1172B" w:rsidP="00D1172B">
            <w:pPr>
              <w:spacing w:line="36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208" w:type="dxa"/>
          </w:tcPr>
          <w:p w14:paraId="2E35A99B" w14:textId="77777777" w:rsidR="00D1172B" w:rsidRPr="002B2773" w:rsidRDefault="00D1172B" w:rsidP="00D1172B">
            <w:pPr>
              <w:spacing w:line="36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6DF63A31" w14:textId="77777777" w:rsidR="00D1172B" w:rsidRPr="002B2773" w:rsidRDefault="00D1172B" w:rsidP="00D1172B">
      <w:pPr>
        <w:spacing w:line="360" w:lineRule="exact"/>
        <w:rPr>
          <w:rFonts w:ascii="BIZ UDPゴシック" w:eastAsia="BIZ UDPゴシック" w:hAnsi="BIZ UDPゴシック"/>
          <w:sz w:val="24"/>
        </w:rPr>
      </w:pPr>
      <w:r w:rsidRPr="002B2773">
        <w:rPr>
          <w:rFonts w:ascii="BIZ UDPゴシック" w:eastAsia="BIZ UDPゴシック" w:hAnsi="BIZ UDPゴシック" w:hint="eastAsia"/>
          <w:sz w:val="24"/>
        </w:rPr>
        <w:t xml:space="preserve">　　</w:t>
      </w:r>
      <w:r w:rsidRPr="002B2773">
        <w:rPr>
          <w:rFonts w:ascii="BIZ UDPゴシック" w:eastAsia="BIZ UDPゴシック" w:hAnsi="BIZ UDPゴシック" w:cs="ＭＳ 明朝" w:hint="eastAsia"/>
          <w:sz w:val="24"/>
        </w:rPr>
        <w:t>※複数の施設を登録する場合は、別紙として一覧の添付も可能。</w:t>
      </w:r>
    </w:p>
    <w:p w14:paraId="1A2351CE" w14:textId="77777777" w:rsidR="00D1172B" w:rsidRPr="002B2773" w:rsidRDefault="00D1172B" w:rsidP="00D1172B">
      <w:pPr>
        <w:spacing w:line="360" w:lineRule="exact"/>
        <w:rPr>
          <w:rFonts w:ascii="BIZ UDPゴシック" w:eastAsia="BIZ UDPゴシック" w:hAnsi="BIZ UDPゴシック"/>
          <w:sz w:val="24"/>
        </w:rPr>
      </w:pPr>
    </w:p>
    <w:p w14:paraId="0BD63628" w14:textId="24CC951C" w:rsidR="00D01BD3" w:rsidRDefault="00D01BD3" w:rsidP="00D01BD3">
      <w:pPr>
        <w:spacing w:line="360" w:lineRule="exact"/>
        <w:rPr>
          <w:rFonts w:ascii="BIZ UDPゴシック" w:eastAsia="BIZ UDPゴシック" w:hAnsi="BIZ UDPゴシック"/>
          <w:sz w:val="24"/>
        </w:rPr>
      </w:pPr>
      <w:r w:rsidRPr="002B2773">
        <w:rPr>
          <w:rFonts w:ascii="BIZ UDPゴシック" w:eastAsia="BIZ UDPゴシック" w:hAnsi="BIZ UDPゴシック" w:hint="eastAsia"/>
          <w:sz w:val="24"/>
        </w:rPr>
        <w:t>■クールシェアに関する取組（</w:t>
      </w:r>
      <w:r w:rsidR="009B231E">
        <w:rPr>
          <w:rFonts w:ascii="BIZ UDPゴシック" w:eastAsia="BIZ UDPゴシック" w:hAnsi="BIZ UDPゴシック" w:hint="eastAsia"/>
          <w:sz w:val="24"/>
        </w:rPr>
        <w:t>提供対象者</w:t>
      </w:r>
      <w:r w:rsidRPr="002B2773">
        <w:rPr>
          <w:rFonts w:ascii="BIZ UDPゴシック" w:eastAsia="BIZ UDPゴシック" w:hAnsi="BIZ UDPゴシック" w:hint="eastAsia"/>
          <w:sz w:val="24"/>
        </w:rPr>
        <w:t>、提供期間等）</w:t>
      </w:r>
    </w:p>
    <w:p w14:paraId="453F02CA" w14:textId="14B38D2E" w:rsidR="001D5F35" w:rsidRDefault="001D5F35" w:rsidP="00D01BD3">
      <w:pPr>
        <w:spacing w:line="360" w:lineRule="exac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</w:t>
      </w:r>
      <w:r w:rsidR="00DD2E2B">
        <w:rPr>
          <w:rFonts w:ascii="BIZ UDPゴシック" w:eastAsia="BIZ UDPゴシック" w:hAnsi="BIZ UDPゴシック" w:hint="eastAsia"/>
          <w:sz w:val="24"/>
        </w:rPr>
        <w:t xml:space="preserve">　</w:t>
      </w:r>
      <w:r w:rsidR="009B231E" w:rsidRPr="002B2773">
        <w:rPr>
          <w:rFonts w:ascii="BIZ UDPゴシック" w:eastAsia="BIZ UDPゴシック" w:hAnsi="BIZ UDPゴシック" w:hint="eastAsia"/>
          <w:sz w:val="24"/>
          <w:u w:val="single"/>
        </w:rPr>
        <w:t>ご提供いただけるサービス内容をご記入ください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10035"/>
      </w:tblGrid>
      <w:tr w:rsidR="009B231E" w14:paraId="16C0F0BC" w14:textId="77777777" w:rsidTr="00726784">
        <w:tc>
          <w:tcPr>
            <w:tcW w:w="10035" w:type="dxa"/>
          </w:tcPr>
          <w:p w14:paraId="75446C94" w14:textId="77777777" w:rsidR="009B231E" w:rsidRDefault="009B231E" w:rsidP="00D01BD3">
            <w:pPr>
              <w:spacing w:line="360" w:lineRule="exact"/>
              <w:rPr>
                <w:rFonts w:ascii="BIZ UDPゴシック" w:eastAsia="BIZ UDPゴシック" w:hAnsi="BIZ UDPゴシック"/>
              </w:rPr>
            </w:pPr>
            <w:r w:rsidRPr="002B2773">
              <w:rPr>
                <w:rFonts w:ascii="BIZ UDPゴシック" w:eastAsia="BIZ UDPゴシック" w:hAnsi="BIZ UDPゴシック" w:hint="eastAsia"/>
              </w:rPr>
              <w:t>（例）無料開放、麦茶無料等</w:t>
            </w:r>
          </w:p>
          <w:p w14:paraId="4935245D" w14:textId="6548293F" w:rsidR="00726784" w:rsidRDefault="00726784" w:rsidP="00D01BD3">
            <w:pPr>
              <w:spacing w:line="36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387FF184" w14:textId="40DC13BD" w:rsidR="009B231E" w:rsidRDefault="001E19E2" w:rsidP="00DD2E2B">
      <w:pPr>
        <w:spacing w:line="360" w:lineRule="exact"/>
        <w:ind w:firstLineChars="200" w:firstLine="480"/>
        <w:rPr>
          <w:rFonts w:ascii="BIZ UDPゴシック" w:eastAsia="BIZ UDPゴシック" w:hAnsi="BIZ UDPゴシック"/>
          <w:sz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u w:val="single"/>
        </w:rPr>
        <w:t>クールシェア・スポット開放可能日時をご記入ください</w:t>
      </w:r>
    </w:p>
    <w:tbl>
      <w:tblPr>
        <w:tblStyle w:val="a8"/>
        <w:tblW w:w="10077" w:type="dxa"/>
        <w:tblInd w:w="421" w:type="dxa"/>
        <w:tblLook w:val="04A0" w:firstRow="1" w:lastRow="0" w:firstColumn="1" w:lastColumn="0" w:noHBand="0" w:noVBand="1"/>
      </w:tblPr>
      <w:tblGrid>
        <w:gridCol w:w="10077"/>
      </w:tblGrid>
      <w:tr w:rsidR="00726784" w14:paraId="0CDE87E2" w14:textId="77777777" w:rsidTr="003C703C">
        <w:trPr>
          <w:trHeight w:val="852"/>
        </w:trPr>
        <w:tc>
          <w:tcPr>
            <w:tcW w:w="10077" w:type="dxa"/>
          </w:tcPr>
          <w:p w14:paraId="3BD6F35E" w14:textId="209DE6C1" w:rsidR="00726784" w:rsidRDefault="00726784" w:rsidP="00726784">
            <w:pPr>
              <w:spacing w:line="360" w:lineRule="exact"/>
              <w:rPr>
                <w:rFonts w:ascii="BIZ UDPゴシック" w:eastAsia="BIZ UDPゴシック" w:hAnsi="BIZ UDPゴシック"/>
              </w:rPr>
            </w:pPr>
            <w:r w:rsidRPr="002B2773">
              <w:rPr>
                <w:rFonts w:ascii="BIZ UDPゴシック" w:eastAsia="BIZ UDPゴシック" w:hAnsi="BIZ UDPゴシック" w:hint="eastAsia"/>
              </w:rPr>
              <w:t>（例）</w:t>
            </w:r>
            <w:r w:rsidRPr="00206308">
              <w:rPr>
                <w:rFonts w:ascii="BIZ UDPゴシック" w:eastAsia="BIZ UDPゴシック" w:hAnsi="BIZ UDPゴシック"/>
              </w:rPr>
              <w:t>毎月第2,4木曜日　1</w:t>
            </w:r>
            <w:r>
              <w:rPr>
                <w:rFonts w:ascii="BIZ UDPゴシック" w:eastAsia="BIZ UDPゴシック" w:hAnsi="BIZ UDPゴシック" w:hint="eastAsia"/>
              </w:rPr>
              <w:t>３</w:t>
            </w:r>
            <w:r w:rsidRPr="00206308">
              <w:rPr>
                <w:rFonts w:ascii="BIZ UDPゴシック" w:eastAsia="BIZ UDPゴシック" w:hAnsi="BIZ UDPゴシック"/>
              </w:rPr>
              <w:t>:00～1</w:t>
            </w:r>
            <w:r>
              <w:rPr>
                <w:rFonts w:ascii="BIZ UDPゴシック" w:eastAsia="BIZ UDPゴシック" w:hAnsi="BIZ UDPゴシック" w:hint="eastAsia"/>
              </w:rPr>
              <w:t>５</w:t>
            </w:r>
            <w:r w:rsidRPr="00206308">
              <w:rPr>
                <w:rFonts w:ascii="BIZ UDPゴシック" w:eastAsia="BIZ UDPゴシック" w:hAnsi="BIZ UDPゴシック"/>
              </w:rPr>
              <w:t>:00</w:t>
            </w:r>
            <w:r w:rsidR="00DD2E2B">
              <w:rPr>
                <w:rFonts w:ascii="BIZ UDPゴシック" w:eastAsia="BIZ UDPゴシック" w:hAnsi="BIZ UDPゴシック" w:hint="eastAsia"/>
              </w:rPr>
              <w:t xml:space="preserve">　開設　等</w:t>
            </w:r>
          </w:p>
          <w:p w14:paraId="6AAD13D3" w14:textId="1BB52BFD" w:rsidR="00726784" w:rsidRDefault="00726784" w:rsidP="00726784">
            <w:pPr>
              <w:spacing w:line="360" w:lineRule="exact"/>
              <w:rPr>
                <w:rFonts w:ascii="BIZ UDPゴシック" w:eastAsia="BIZ UDPゴシック" w:hAnsi="BIZ UDPゴシック"/>
              </w:rPr>
            </w:pPr>
          </w:p>
        </w:tc>
      </w:tr>
    </w:tbl>
    <w:p w14:paraId="7011D4C2" w14:textId="5D0D8F9B" w:rsidR="001E19E2" w:rsidRDefault="001E19E2" w:rsidP="001E19E2">
      <w:pPr>
        <w:spacing w:line="360" w:lineRule="exact"/>
        <w:ind w:firstLineChars="200" w:firstLine="480"/>
        <w:rPr>
          <w:rFonts w:ascii="BIZ UDPゴシック" w:eastAsia="BIZ UDPゴシック" w:hAnsi="BIZ UDPゴシック"/>
          <w:sz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u w:val="single"/>
        </w:rPr>
        <w:t>クールシェア・スポット開放にあたりその他条件がある場合はご記入ください</w:t>
      </w:r>
    </w:p>
    <w:tbl>
      <w:tblPr>
        <w:tblStyle w:val="a8"/>
        <w:tblW w:w="10243" w:type="dxa"/>
        <w:tblInd w:w="421" w:type="dxa"/>
        <w:tblLook w:val="04A0" w:firstRow="1" w:lastRow="0" w:firstColumn="1" w:lastColumn="0" w:noHBand="0" w:noVBand="1"/>
      </w:tblPr>
      <w:tblGrid>
        <w:gridCol w:w="10243"/>
      </w:tblGrid>
      <w:tr w:rsidR="001E19E2" w14:paraId="7AAC3B6E" w14:textId="77777777" w:rsidTr="00BE3704">
        <w:trPr>
          <w:trHeight w:val="1147"/>
        </w:trPr>
        <w:tc>
          <w:tcPr>
            <w:tcW w:w="10243" w:type="dxa"/>
          </w:tcPr>
          <w:p w14:paraId="3CE9C178" w14:textId="43A1BFF3" w:rsidR="001E19E2" w:rsidRDefault="001E19E2" w:rsidP="001E19E2">
            <w:pPr>
              <w:spacing w:line="360" w:lineRule="exact"/>
              <w:rPr>
                <w:rFonts w:ascii="BIZ UDPゴシック" w:eastAsia="BIZ UDPゴシック" w:hAnsi="BIZ UDPゴシック"/>
              </w:rPr>
            </w:pPr>
            <w:r w:rsidRPr="002B2773">
              <w:rPr>
                <w:rFonts w:ascii="BIZ UDPゴシック" w:eastAsia="BIZ UDPゴシック" w:hAnsi="BIZ UDPゴシック" w:hint="eastAsia"/>
              </w:rPr>
              <w:t>（例）</w:t>
            </w:r>
            <w:r w:rsidR="00C04FCE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3C703C">
              <w:rPr>
                <w:rFonts w:ascii="BIZ UDPゴシック" w:eastAsia="BIZ UDPゴシック" w:hAnsi="BIZ UDPゴシック" w:hint="eastAsia"/>
              </w:rPr>
              <w:t>地域住民優先、高齢者優先、子ども優先、食事代は実費徴収</w:t>
            </w:r>
            <w:r>
              <w:rPr>
                <w:rFonts w:ascii="BIZ UDPゴシック" w:eastAsia="BIZ UDPゴシック" w:hAnsi="BIZ UDPゴシック" w:hint="eastAsia"/>
              </w:rPr>
              <w:t xml:space="preserve">　等</w:t>
            </w:r>
          </w:p>
          <w:p w14:paraId="30279C84" w14:textId="77777777" w:rsidR="003C703C" w:rsidRPr="001E19E2" w:rsidRDefault="003C703C" w:rsidP="001E19E2">
            <w:pPr>
              <w:spacing w:line="36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0C065E4E" w14:textId="77777777" w:rsidR="001E19E2" w:rsidRDefault="001E19E2" w:rsidP="001E19E2">
      <w:pPr>
        <w:spacing w:line="360" w:lineRule="exact"/>
        <w:ind w:firstLineChars="100" w:firstLine="240"/>
        <w:rPr>
          <w:rFonts w:ascii="BIZ UDPゴシック" w:eastAsia="BIZ UDPゴシック" w:hAnsi="BIZ UDPゴシック"/>
          <w:sz w:val="24"/>
        </w:rPr>
      </w:pPr>
    </w:p>
    <w:p w14:paraId="5A2A1E3B" w14:textId="771C1960" w:rsidR="00DD2E2B" w:rsidRDefault="00DD2E2B" w:rsidP="001E19E2">
      <w:pPr>
        <w:spacing w:line="360" w:lineRule="exact"/>
        <w:ind w:firstLineChars="100" w:firstLine="240"/>
        <w:rPr>
          <w:rFonts w:ascii="BIZ UDPゴシック" w:eastAsia="BIZ UDPゴシック" w:hAnsi="BIZ UDPゴシック"/>
          <w:sz w:val="24"/>
        </w:rPr>
      </w:pPr>
      <w:r w:rsidRPr="002B2773">
        <w:rPr>
          <w:rFonts w:ascii="BIZ UDPゴシック" w:eastAsia="BIZ UDPゴシック" w:hAnsi="BIZ UDPゴシック" w:hint="eastAsia"/>
          <w:sz w:val="24"/>
        </w:rPr>
        <w:t>鳥取県が作成する幟（のぼり）の</w:t>
      </w:r>
      <w:r>
        <w:rPr>
          <w:rFonts w:ascii="BIZ UDPゴシック" w:eastAsia="BIZ UDPゴシック" w:hAnsi="BIZ UDPゴシック" w:hint="eastAsia"/>
          <w:sz w:val="24"/>
        </w:rPr>
        <w:t>旗の</w:t>
      </w:r>
      <w:r w:rsidRPr="002B2773">
        <w:rPr>
          <w:rFonts w:ascii="BIZ UDPゴシック" w:eastAsia="BIZ UDPゴシック" w:hAnsi="BIZ UDPゴシック" w:hint="eastAsia"/>
          <w:sz w:val="24"/>
        </w:rPr>
        <w:t>提供</w:t>
      </w:r>
      <w:r>
        <w:rPr>
          <w:rFonts w:ascii="BIZ UDPゴシック" w:eastAsia="BIZ UDPゴシック" w:hAnsi="BIZ UDPゴシック" w:hint="eastAsia"/>
          <w:sz w:val="24"/>
        </w:rPr>
        <w:t>を希望するか</w:t>
      </w:r>
    </w:p>
    <w:p w14:paraId="73FAD6E1" w14:textId="6674D3B7" w:rsidR="00726784" w:rsidRPr="00DD2E2B" w:rsidRDefault="00DD2E2B" w:rsidP="00BE3704">
      <w:pPr>
        <w:spacing w:line="360" w:lineRule="exact"/>
        <w:ind w:firstLineChars="200" w:firstLine="420"/>
        <w:rPr>
          <w:rFonts w:ascii="BIZ UDPゴシック" w:eastAsia="BIZ UDPゴシック" w:hAnsi="BIZ UDPゴシック"/>
        </w:rPr>
      </w:pPr>
      <w:r w:rsidRPr="002B2773">
        <w:rPr>
          <w:rFonts w:ascii="BIZ UDPゴシック" w:eastAsia="BIZ UDPゴシック" w:hAnsi="BIZ UDPゴシック" w:hint="eastAsia"/>
        </w:rPr>
        <w:t>※</w:t>
      </w:r>
      <w:r>
        <w:rPr>
          <w:rFonts w:ascii="BIZ UDPゴシック" w:eastAsia="BIZ UDPゴシック" w:hAnsi="BIZ UDPゴシック" w:hint="eastAsia"/>
        </w:rPr>
        <w:t>提供物は</w:t>
      </w:r>
      <w:r w:rsidRPr="002B2773">
        <w:rPr>
          <w:rFonts w:ascii="BIZ UDPゴシック" w:eastAsia="BIZ UDPゴシック" w:hAnsi="BIZ UDPゴシック" w:hint="eastAsia"/>
        </w:rPr>
        <w:t>原則、１施設１本</w:t>
      </w:r>
      <w:r>
        <w:rPr>
          <w:rFonts w:ascii="BIZ UDPゴシック" w:eastAsia="BIZ UDPゴシック" w:hAnsi="BIZ UDPゴシック" w:hint="eastAsia"/>
        </w:rPr>
        <w:t>分の</w:t>
      </w:r>
      <w:r w:rsidRPr="00DA5CFA">
        <w:rPr>
          <w:rFonts w:ascii="BIZ UDPゴシック" w:eastAsia="BIZ UDPゴシック" w:hAnsi="BIZ UDPゴシック" w:hint="eastAsia"/>
          <w:u w:val="wave"/>
        </w:rPr>
        <w:t>旗部分</w:t>
      </w:r>
      <w:r>
        <w:rPr>
          <w:rFonts w:ascii="BIZ UDPゴシック" w:eastAsia="BIZ UDPゴシック" w:hAnsi="BIZ UDPゴシック" w:hint="eastAsia"/>
        </w:rPr>
        <w:t>だけです。ポール・土台は、各施設で御用意ください。</w:t>
      </w:r>
    </w:p>
    <w:p w14:paraId="72364175" w14:textId="5A814AC8" w:rsidR="00726784" w:rsidRPr="00726784" w:rsidRDefault="00DD2E2B" w:rsidP="00726784">
      <w:pPr>
        <w:spacing w:line="36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□希望する　　　　　　　　　　　□希望しない</w:t>
      </w:r>
    </w:p>
    <w:p w14:paraId="5CDE1AAC" w14:textId="77777777" w:rsidR="001E19E2" w:rsidRDefault="001E19E2" w:rsidP="00DD2E2B">
      <w:pPr>
        <w:spacing w:line="360" w:lineRule="exact"/>
        <w:rPr>
          <w:rFonts w:ascii="BIZ UDPゴシック" w:eastAsia="BIZ UDPゴシック" w:hAnsi="BIZ UDPゴシック"/>
          <w:sz w:val="24"/>
        </w:rPr>
      </w:pPr>
    </w:p>
    <w:p w14:paraId="449A9A43" w14:textId="25C9D245" w:rsidR="00DD2E2B" w:rsidRDefault="00DD2E2B" w:rsidP="001E19E2">
      <w:pPr>
        <w:spacing w:line="360" w:lineRule="exact"/>
        <w:ind w:firstLineChars="100" w:firstLine="240"/>
        <w:rPr>
          <w:rFonts w:ascii="BIZ UDPゴシック" w:eastAsia="BIZ UDPゴシック" w:hAnsi="BIZ UDPゴシック"/>
          <w:sz w:val="24"/>
        </w:rPr>
      </w:pPr>
      <w:r w:rsidRPr="001D5F35">
        <w:rPr>
          <w:rFonts w:ascii="BIZ UDPゴシック" w:eastAsia="BIZ UDPゴシック" w:hAnsi="BIZ UDPゴシック" w:hint="eastAsia"/>
          <w:sz w:val="24"/>
        </w:rPr>
        <w:t>鳥取県ホームページ、</w:t>
      </w:r>
      <w:r>
        <w:rPr>
          <w:rFonts w:ascii="BIZ UDPゴシック" w:eastAsia="BIZ UDPゴシック" w:hAnsi="BIZ UDPゴシック" w:hint="eastAsia"/>
          <w:sz w:val="24"/>
        </w:rPr>
        <w:t>Ｘ</w:t>
      </w:r>
      <w:r w:rsidRPr="001D5F35">
        <w:rPr>
          <w:rFonts w:ascii="BIZ UDPゴシック" w:eastAsia="BIZ UDPゴシック" w:hAnsi="BIZ UDPゴシック" w:hint="eastAsia"/>
          <w:sz w:val="24"/>
        </w:rPr>
        <w:t>等</w:t>
      </w:r>
      <w:r w:rsidR="001E19E2">
        <w:rPr>
          <w:rFonts w:ascii="BIZ UDPゴシック" w:eastAsia="BIZ UDPゴシック" w:hAnsi="BIZ UDPゴシック" w:hint="eastAsia"/>
          <w:sz w:val="24"/>
        </w:rPr>
        <w:t>で施設情報を発信することに同意いただけるか</w:t>
      </w:r>
    </w:p>
    <w:p w14:paraId="37718CEE" w14:textId="6262941F" w:rsidR="001E19E2" w:rsidRPr="001E19E2" w:rsidRDefault="001E19E2" w:rsidP="00BE3704">
      <w:pPr>
        <w:spacing w:line="360" w:lineRule="exact"/>
        <w:ind w:firstLineChars="200" w:firstLine="420"/>
        <w:rPr>
          <w:rFonts w:ascii="BIZ UDPゴシック" w:eastAsia="BIZ UDPゴシック" w:hAnsi="BIZ UDPゴシック"/>
          <w:szCs w:val="21"/>
        </w:rPr>
      </w:pPr>
      <w:r w:rsidRPr="001E19E2">
        <w:rPr>
          <w:rFonts w:ascii="BIZ UDPゴシック" w:eastAsia="BIZ UDPゴシック" w:hAnsi="BIZ UDPゴシック" w:hint="eastAsia"/>
          <w:szCs w:val="21"/>
        </w:rPr>
        <w:t>※</w:t>
      </w:r>
      <w:r>
        <w:rPr>
          <w:rFonts w:ascii="BIZ UDPゴシック" w:eastAsia="BIZ UDPゴシック" w:hAnsi="BIZ UDPゴシック" w:hint="eastAsia"/>
          <w:szCs w:val="21"/>
        </w:rPr>
        <w:t>施設名、所在地、開設可能時間、その他条件</w:t>
      </w:r>
      <w:r w:rsidRPr="001E19E2">
        <w:rPr>
          <w:rFonts w:ascii="BIZ UDPゴシック" w:eastAsia="BIZ UDPゴシック" w:hAnsi="BIZ UDPゴシック" w:hint="eastAsia"/>
          <w:szCs w:val="21"/>
        </w:rPr>
        <w:t>の掲載を想定</w:t>
      </w:r>
    </w:p>
    <w:p w14:paraId="63126590" w14:textId="4A9467A6" w:rsidR="001E19E2" w:rsidRPr="001E19E2" w:rsidRDefault="001E19E2" w:rsidP="00DD2E2B">
      <w:pPr>
        <w:spacing w:line="360" w:lineRule="exac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□同意する　　　　　　　　　　　□同意しない</w:t>
      </w:r>
    </w:p>
    <w:sectPr w:rsidR="001E19E2" w:rsidRPr="001E19E2" w:rsidSect="00D342E1">
      <w:pgSz w:w="11906" w:h="16838"/>
      <w:pgMar w:top="720" w:right="720" w:bottom="72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29A71" w14:textId="77777777" w:rsidR="00984D97" w:rsidRDefault="00984D97" w:rsidP="00984D97">
      <w:r>
        <w:separator/>
      </w:r>
    </w:p>
  </w:endnote>
  <w:endnote w:type="continuationSeparator" w:id="0">
    <w:p w14:paraId="77634E3D" w14:textId="77777777" w:rsidR="00984D97" w:rsidRDefault="00984D97" w:rsidP="0098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BD1DC" w14:textId="77777777" w:rsidR="00984D97" w:rsidRDefault="00984D97" w:rsidP="00984D97">
      <w:r>
        <w:separator/>
      </w:r>
    </w:p>
  </w:footnote>
  <w:footnote w:type="continuationSeparator" w:id="0">
    <w:p w14:paraId="189A4996" w14:textId="77777777" w:rsidR="00984D97" w:rsidRDefault="00984D97" w:rsidP="00984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32488"/>
    <w:multiLevelType w:val="hybridMultilevel"/>
    <w:tmpl w:val="23221908"/>
    <w:lvl w:ilvl="0" w:tplc="3AAEAB3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353073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2E1"/>
    <w:rsid w:val="00012D6A"/>
    <w:rsid w:val="000244F1"/>
    <w:rsid w:val="00037B8F"/>
    <w:rsid w:val="0004684D"/>
    <w:rsid w:val="00046E28"/>
    <w:rsid w:val="00083CC0"/>
    <w:rsid w:val="00125822"/>
    <w:rsid w:val="00146E7F"/>
    <w:rsid w:val="00173EBA"/>
    <w:rsid w:val="001901EA"/>
    <w:rsid w:val="001D5F35"/>
    <w:rsid w:val="001E19E2"/>
    <w:rsid w:val="001F1026"/>
    <w:rsid w:val="00206308"/>
    <w:rsid w:val="00236151"/>
    <w:rsid w:val="00246E54"/>
    <w:rsid w:val="002B2773"/>
    <w:rsid w:val="002F4954"/>
    <w:rsid w:val="003127CD"/>
    <w:rsid w:val="003355BB"/>
    <w:rsid w:val="00380E48"/>
    <w:rsid w:val="003B6F96"/>
    <w:rsid w:val="003C703C"/>
    <w:rsid w:val="00411DF9"/>
    <w:rsid w:val="00426D0B"/>
    <w:rsid w:val="005267FE"/>
    <w:rsid w:val="005803DC"/>
    <w:rsid w:val="00582F5A"/>
    <w:rsid w:val="006555F0"/>
    <w:rsid w:val="006B4CDD"/>
    <w:rsid w:val="006C3BE2"/>
    <w:rsid w:val="006F280C"/>
    <w:rsid w:val="006F6E75"/>
    <w:rsid w:val="00710AD1"/>
    <w:rsid w:val="007117FF"/>
    <w:rsid w:val="007148DC"/>
    <w:rsid w:val="007161BE"/>
    <w:rsid w:val="00726784"/>
    <w:rsid w:val="00775749"/>
    <w:rsid w:val="007D3634"/>
    <w:rsid w:val="008410A3"/>
    <w:rsid w:val="008A07FC"/>
    <w:rsid w:val="008A1F62"/>
    <w:rsid w:val="008A2ABB"/>
    <w:rsid w:val="008B7C15"/>
    <w:rsid w:val="008C72D2"/>
    <w:rsid w:val="008D291E"/>
    <w:rsid w:val="00971C4C"/>
    <w:rsid w:val="00984D97"/>
    <w:rsid w:val="009B231E"/>
    <w:rsid w:val="009B4364"/>
    <w:rsid w:val="009E41EC"/>
    <w:rsid w:val="009F487E"/>
    <w:rsid w:val="009F7A11"/>
    <w:rsid w:val="00A21895"/>
    <w:rsid w:val="00A467EC"/>
    <w:rsid w:val="00AD6949"/>
    <w:rsid w:val="00AE6E04"/>
    <w:rsid w:val="00B42E8A"/>
    <w:rsid w:val="00B43E57"/>
    <w:rsid w:val="00B5182E"/>
    <w:rsid w:val="00B62F71"/>
    <w:rsid w:val="00BA1EB5"/>
    <w:rsid w:val="00BE3704"/>
    <w:rsid w:val="00C04FCE"/>
    <w:rsid w:val="00C06355"/>
    <w:rsid w:val="00C52091"/>
    <w:rsid w:val="00C851CD"/>
    <w:rsid w:val="00C908AD"/>
    <w:rsid w:val="00C93C5C"/>
    <w:rsid w:val="00CA5B8E"/>
    <w:rsid w:val="00CC5A7E"/>
    <w:rsid w:val="00CD7E2F"/>
    <w:rsid w:val="00CF5E1B"/>
    <w:rsid w:val="00D01BD3"/>
    <w:rsid w:val="00D05638"/>
    <w:rsid w:val="00D1172B"/>
    <w:rsid w:val="00D342E1"/>
    <w:rsid w:val="00D552B9"/>
    <w:rsid w:val="00D77432"/>
    <w:rsid w:val="00DD2E2B"/>
    <w:rsid w:val="00E31CE8"/>
    <w:rsid w:val="00F57DDB"/>
    <w:rsid w:val="00F9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3C5A9D6"/>
  <w15:docId w15:val="{07E2AFEC-A8D5-4488-9D9E-950B1F5D6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342E1"/>
  </w:style>
  <w:style w:type="character" w:customStyle="1" w:styleId="a4">
    <w:name w:val="日付 (文字)"/>
    <w:basedOn w:val="a0"/>
    <w:link w:val="a3"/>
    <w:uiPriority w:val="99"/>
    <w:semiHidden/>
    <w:rsid w:val="00D342E1"/>
  </w:style>
  <w:style w:type="paragraph" w:styleId="a5">
    <w:name w:val="Balloon Text"/>
    <w:basedOn w:val="a"/>
    <w:link w:val="a6"/>
    <w:uiPriority w:val="99"/>
    <w:semiHidden/>
    <w:unhideWhenUsed/>
    <w:rsid w:val="009E41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E41EC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C908A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C90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26D0B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984D9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84D97"/>
  </w:style>
  <w:style w:type="paragraph" w:styleId="ac">
    <w:name w:val="footer"/>
    <w:basedOn w:val="a"/>
    <w:link w:val="ad"/>
    <w:uiPriority w:val="99"/>
    <w:unhideWhenUsed/>
    <w:rsid w:val="00984D9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84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datsutanso@pref.tottori.lg.j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datsutanso@pref.tottori.lg.jp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datsutanso@pref.tottori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932EB-45EB-4F40-8EB4-34B54DFAA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坂口 淳悟</dc:creator>
  <cp:lastModifiedBy>澤米 渉</cp:lastModifiedBy>
  <cp:revision>12</cp:revision>
  <cp:lastPrinted>2023-05-16T05:00:00Z</cp:lastPrinted>
  <dcterms:created xsi:type="dcterms:W3CDTF">2026-04-08T08:39:00Z</dcterms:created>
  <dcterms:modified xsi:type="dcterms:W3CDTF">2026-04-14T00:26:00Z</dcterms:modified>
</cp:coreProperties>
</file>