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4782C" w14:textId="22450B7D" w:rsidR="00872992" w:rsidRPr="00AE3C4D" w:rsidRDefault="00872992" w:rsidP="00872992">
      <w:pPr>
        <w:snapToGrid w:val="0"/>
        <w:spacing w:line="300" w:lineRule="exact"/>
        <w:ind w:right="1260"/>
        <w:rPr>
          <w:rFonts w:ascii="ＭＳ 明朝" w:eastAsia="ＭＳ 明朝" w:hAnsi="ＭＳ 明朝"/>
          <w:kern w:val="0"/>
        </w:rPr>
      </w:pPr>
      <w:r w:rsidRPr="00AE3C4D">
        <w:rPr>
          <w:rFonts w:ascii="ＭＳ 明朝" w:eastAsia="ＭＳ 明朝" w:hAnsi="ＭＳ 明朝" w:hint="eastAsia"/>
          <w:kern w:val="0"/>
        </w:rPr>
        <w:t>（様式第</w:t>
      </w:r>
      <w:r w:rsidR="00B17098">
        <w:rPr>
          <w:rFonts w:ascii="ＭＳ 明朝" w:eastAsia="ＭＳ 明朝" w:hAnsi="ＭＳ 明朝" w:hint="eastAsia"/>
          <w:kern w:val="0"/>
        </w:rPr>
        <w:t>４</w:t>
      </w:r>
      <w:r w:rsidRPr="00AE3C4D">
        <w:rPr>
          <w:rFonts w:ascii="ＭＳ 明朝" w:eastAsia="ＭＳ 明朝" w:hAnsi="ＭＳ 明朝" w:hint="eastAsia"/>
          <w:kern w:val="0"/>
        </w:rPr>
        <w:t>号）</w:t>
      </w:r>
    </w:p>
    <w:p w14:paraId="2282DB72" w14:textId="77777777" w:rsidR="00872992" w:rsidRPr="00AE3C4D" w:rsidRDefault="00872992" w:rsidP="00872992">
      <w:pPr>
        <w:snapToGrid w:val="0"/>
        <w:spacing w:line="300" w:lineRule="exact"/>
        <w:jc w:val="right"/>
        <w:rPr>
          <w:rFonts w:ascii="ＭＳ 明朝" w:eastAsia="ＭＳ 明朝" w:hAnsi="ＭＳ 明朝"/>
          <w:kern w:val="0"/>
          <w:szCs w:val="21"/>
        </w:rPr>
      </w:pPr>
      <w:r w:rsidRPr="00AE3C4D">
        <w:rPr>
          <w:rFonts w:ascii="ＭＳ 明朝" w:eastAsia="ＭＳ 明朝" w:hAnsi="ＭＳ 明朝" w:hint="eastAsia"/>
          <w:kern w:val="0"/>
          <w:szCs w:val="21"/>
        </w:rPr>
        <w:t>令和　　　年　　　月　　　日</w:t>
      </w:r>
    </w:p>
    <w:p w14:paraId="11296561" w14:textId="77777777" w:rsidR="00872992" w:rsidRPr="00AE3C4D" w:rsidRDefault="00872992" w:rsidP="00872992">
      <w:pPr>
        <w:snapToGrid w:val="0"/>
        <w:spacing w:line="300" w:lineRule="exact"/>
        <w:ind w:right="1260"/>
        <w:jc w:val="center"/>
        <w:rPr>
          <w:rFonts w:ascii="ＭＳ 明朝" w:eastAsia="ＭＳ 明朝" w:hAnsi="ＭＳ 明朝"/>
          <w:kern w:val="0"/>
          <w:sz w:val="28"/>
          <w:szCs w:val="28"/>
        </w:rPr>
      </w:pPr>
      <w:r w:rsidRPr="00AE3C4D">
        <w:rPr>
          <w:rFonts w:ascii="ＭＳ 明朝" w:eastAsia="ＭＳ 明朝" w:hAnsi="ＭＳ 明朝" w:hint="eastAsia"/>
          <w:kern w:val="0"/>
          <w:sz w:val="28"/>
          <w:szCs w:val="28"/>
        </w:rPr>
        <w:t>船　舶　建　造　実　績　調　書</w:t>
      </w:r>
    </w:p>
    <w:p w14:paraId="7C230038" w14:textId="77777777" w:rsidR="00872992" w:rsidRPr="00AE3C4D" w:rsidRDefault="00872992" w:rsidP="00872992">
      <w:pPr>
        <w:snapToGrid w:val="0"/>
        <w:spacing w:line="300" w:lineRule="exact"/>
        <w:ind w:leftChars="3442" w:left="7228"/>
        <w:rPr>
          <w:rFonts w:ascii="ＭＳ 明朝" w:eastAsia="ＭＳ 明朝" w:hAnsi="ＭＳ 明朝"/>
          <w:kern w:val="0"/>
          <w:u w:val="single"/>
        </w:rPr>
      </w:pPr>
    </w:p>
    <w:p w14:paraId="65CC5735" w14:textId="77777777" w:rsidR="00872992" w:rsidRPr="00AE3C4D" w:rsidRDefault="00872992" w:rsidP="00872992">
      <w:pPr>
        <w:snapToGrid w:val="0"/>
        <w:spacing w:line="300" w:lineRule="exact"/>
        <w:ind w:leftChars="3442" w:left="7228"/>
        <w:rPr>
          <w:rFonts w:ascii="ＭＳ 明朝" w:eastAsia="ＭＳ 明朝" w:hAnsi="ＭＳ 明朝"/>
          <w:kern w:val="0"/>
          <w:u w:val="single"/>
        </w:rPr>
      </w:pPr>
      <w:r w:rsidRPr="00AE3C4D">
        <w:rPr>
          <w:rFonts w:ascii="ＭＳ 明朝" w:eastAsia="ＭＳ 明朝" w:hAnsi="ＭＳ 明朝" w:hint="eastAsia"/>
          <w:spacing w:val="262"/>
          <w:kern w:val="0"/>
          <w:u w:val="single"/>
          <w:fitText w:val="1680" w:id="-966009600"/>
        </w:rPr>
        <w:t>会社</w:t>
      </w:r>
      <w:r w:rsidRPr="00AE3C4D">
        <w:rPr>
          <w:rFonts w:ascii="ＭＳ 明朝" w:eastAsia="ＭＳ 明朝" w:hAnsi="ＭＳ 明朝" w:hint="eastAsia"/>
          <w:spacing w:val="1"/>
          <w:kern w:val="0"/>
          <w:u w:val="single"/>
          <w:fitText w:val="1680" w:id="-966009600"/>
        </w:rPr>
        <w:t>名</w:t>
      </w:r>
      <w:r w:rsidRPr="00AE3C4D">
        <w:rPr>
          <w:rFonts w:ascii="ＭＳ 明朝" w:eastAsia="ＭＳ 明朝" w:hAnsi="ＭＳ 明朝" w:hint="eastAsia"/>
          <w:kern w:val="0"/>
          <w:u w:val="single"/>
        </w:rPr>
        <w:t xml:space="preserve">：　　　　　　　　　　　　　　　　　</w:t>
      </w:r>
    </w:p>
    <w:p w14:paraId="6B3A77A0" w14:textId="77777777" w:rsidR="00872992" w:rsidRPr="00AE3C4D" w:rsidRDefault="00872992" w:rsidP="00872992">
      <w:pPr>
        <w:snapToGrid w:val="0"/>
        <w:spacing w:line="300" w:lineRule="exact"/>
        <w:ind w:leftChars="3442" w:left="7228"/>
        <w:rPr>
          <w:rFonts w:ascii="ＭＳ 明朝" w:eastAsia="ＭＳ 明朝" w:hAnsi="ＭＳ 明朝"/>
          <w:kern w:val="0"/>
        </w:rPr>
      </w:pPr>
    </w:p>
    <w:p w14:paraId="3D0C1A21" w14:textId="77777777" w:rsidR="00872992" w:rsidRPr="00AE3C4D" w:rsidRDefault="00872992" w:rsidP="00872992">
      <w:pPr>
        <w:snapToGrid w:val="0"/>
        <w:spacing w:line="300" w:lineRule="exact"/>
        <w:ind w:leftChars="3442" w:left="7228"/>
        <w:rPr>
          <w:rFonts w:ascii="ＭＳ 明朝" w:eastAsia="ＭＳ 明朝" w:hAnsi="ＭＳ 明朝"/>
          <w:kern w:val="0"/>
          <w:u w:val="single"/>
        </w:rPr>
      </w:pPr>
      <w:r w:rsidRPr="00AE3C4D">
        <w:rPr>
          <w:rFonts w:ascii="ＭＳ 明朝" w:eastAsia="ＭＳ 明朝" w:hAnsi="ＭＳ 明朝" w:hint="eastAsia"/>
          <w:kern w:val="0"/>
          <w:u w:val="single"/>
          <w:fitText w:val="1680" w:id="-966009599"/>
        </w:rPr>
        <w:t>建造予定造船所名</w:t>
      </w:r>
      <w:r w:rsidRPr="00AE3C4D">
        <w:rPr>
          <w:rFonts w:ascii="ＭＳ 明朝" w:eastAsia="ＭＳ 明朝" w:hAnsi="ＭＳ 明朝" w:hint="eastAsia"/>
          <w:kern w:val="0"/>
          <w:u w:val="single"/>
        </w:rPr>
        <w:t xml:space="preserve">：　　　　　　　　　　　　　　　　　</w:t>
      </w:r>
    </w:p>
    <w:tbl>
      <w:tblPr>
        <w:tblW w:w="14080" w:type="dxa"/>
        <w:jc w:val="center"/>
        <w:tblCellMar>
          <w:left w:w="99" w:type="dxa"/>
          <w:right w:w="99" w:type="dxa"/>
        </w:tblCellMar>
        <w:tblLook w:val="04A0" w:firstRow="1" w:lastRow="0" w:firstColumn="1" w:lastColumn="0" w:noHBand="0" w:noVBand="1"/>
      </w:tblPr>
      <w:tblGrid>
        <w:gridCol w:w="580"/>
        <w:gridCol w:w="780"/>
        <w:gridCol w:w="680"/>
        <w:gridCol w:w="680"/>
        <w:gridCol w:w="780"/>
        <w:gridCol w:w="580"/>
        <w:gridCol w:w="760"/>
        <w:gridCol w:w="760"/>
        <w:gridCol w:w="680"/>
        <w:gridCol w:w="740"/>
        <w:gridCol w:w="798"/>
        <w:gridCol w:w="798"/>
        <w:gridCol w:w="740"/>
        <w:gridCol w:w="720"/>
        <w:gridCol w:w="720"/>
        <w:gridCol w:w="680"/>
        <w:gridCol w:w="680"/>
        <w:gridCol w:w="678"/>
        <w:gridCol w:w="662"/>
        <w:gridCol w:w="700"/>
      </w:tblGrid>
      <w:tr w:rsidR="00872992" w:rsidRPr="00AE3C4D" w14:paraId="22C5ED7E" w14:textId="77777777" w:rsidTr="00872992">
        <w:trPr>
          <w:trHeight w:val="375"/>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33823"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年度</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D4984"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船主</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A2CA3"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契　約</w:t>
            </w:r>
            <w:r w:rsidRPr="00AE3C4D">
              <w:rPr>
                <w:rFonts w:ascii="ＭＳ 明朝" w:eastAsia="ＭＳ 明朝" w:hAnsi="ＭＳ 明朝" w:cs="ＭＳ Ｐゴシック" w:hint="eastAsia"/>
                <w:color w:val="000000"/>
                <w:kern w:val="0"/>
                <w:sz w:val="16"/>
                <w:szCs w:val="16"/>
              </w:rPr>
              <w:br/>
              <w:t>年月日</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F4155"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竣　工</w:t>
            </w:r>
            <w:r w:rsidRPr="00AE3C4D">
              <w:rPr>
                <w:rFonts w:ascii="ＭＳ 明朝" w:eastAsia="ＭＳ 明朝" w:hAnsi="ＭＳ 明朝" w:cs="ＭＳ Ｐゴシック" w:hint="eastAsia"/>
                <w:color w:val="000000"/>
                <w:kern w:val="0"/>
                <w:sz w:val="16"/>
                <w:szCs w:val="16"/>
              </w:rPr>
              <w:br/>
              <w:t>年月日</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A24BB"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船　名</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00562"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船質</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4636"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規格等</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3155A4"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用途</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F4E1E"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国内総</w:t>
            </w:r>
            <w:r w:rsidRPr="00AE3C4D">
              <w:rPr>
                <w:rFonts w:ascii="ＭＳ 明朝" w:eastAsia="ＭＳ 明朝" w:hAnsi="ＭＳ 明朝" w:cs="ＭＳ Ｐゴシック" w:hint="eastAsia"/>
                <w:color w:val="000000"/>
                <w:kern w:val="0"/>
                <w:sz w:val="16"/>
                <w:szCs w:val="16"/>
              </w:rPr>
              <w:br/>
              <w:t>トン数</w:t>
            </w:r>
          </w:p>
        </w:tc>
        <w:tc>
          <w:tcPr>
            <w:tcW w:w="29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54B110"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主要寸法（ｍ）</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197652"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主機関</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D1AE1"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航海</w:t>
            </w:r>
            <w:r w:rsidRPr="00AE3C4D">
              <w:rPr>
                <w:rFonts w:ascii="ＭＳ 明朝" w:eastAsia="ＭＳ 明朝" w:hAnsi="ＭＳ 明朝" w:cs="ＭＳ Ｐゴシック" w:hint="eastAsia"/>
                <w:color w:val="000000"/>
                <w:kern w:val="0"/>
                <w:sz w:val="16"/>
                <w:szCs w:val="16"/>
              </w:rPr>
              <w:br/>
              <w:t>速力</w:t>
            </w:r>
            <w:r w:rsidRPr="00AE3C4D">
              <w:rPr>
                <w:rFonts w:ascii="ＭＳ 明朝" w:eastAsia="ＭＳ 明朝" w:hAnsi="ＭＳ 明朝" w:cs="ＭＳ Ｐゴシック" w:hint="eastAsia"/>
                <w:color w:val="000000"/>
                <w:kern w:val="0"/>
                <w:sz w:val="16"/>
                <w:szCs w:val="16"/>
              </w:rPr>
              <w:br/>
              <w:t>（Ｋt)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D0393"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航海</w:t>
            </w:r>
            <w:r w:rsidRPr="00AE3C4D">
              <w:rPr>
                <w:rFonts w:ascii="ＭＳ 明朝" w:eastAsia="ＭＳ 明朝" w:hAnsi="ＭＳ 明朝" w:cs="ＭＳ Ｐゴシック" w:hint="eastAsia"/>
                <w:color w:val="000000"/>
                <w:kern w:val="0"/>
                <w:sz w:val="16"/>
                <w:szCs w:val="16"/>
              </w:rPr>
              <w:br/>
              <w:t>距離</w:t>
            </w:r>
            <w:r w:rsidRPr="00AE3C4D">
              <w:rPr>
                <w:rFonts w:ascii="ＭＳ 明朝" w:eastAsia="ＭＳ 明朝" w:hAnsi="ＭＳ 明朝" w:cs="ＭＳ Ｐゴシック" w:hint="eastAsia"/>
                <w:color w:val="000000"/>
                <w:kern w:val="0"/>
                <w:sz w:val="16"/>
                <w:szCs w:val="16"/>
              </w:rPr>
              <w:br/>
              <w:t>（海里）</w:t>
            </w:r>
          </w:p>
        </w:tc>
        <w:tc>
          <w:tcPr>
            <w:tcW w:w="1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5F1670"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定員（人）</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CA014" w14:textId="77777777" w:rsidR="00872992" w:rsidRPr="00AE3C4D" w:rsidRDefault="00872992" w:rsidP="00872992">
            <w:pPr>
              <w:widowControl/>
              <w:snapToGrid w:val="0"/>
              <w:spacing w:line="30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航海</w:t>
            </w:r>
            <w:r w:rsidRPr="00AE3C4D">
              <w:rPr>
                <w:rFonts w:ascii="ＭＳ 明朝" w:eastAsia="ＭＳ 明朝" w:hAnsi="ＭＳ 明朝" w:cs="ＭＳ Ｐゴシック" w:hint="eastAsia"/>
                <w:color w:val="000000"/>
                <w:kern w:val="0"/>
                <w:sz w:val="20"/>
                <w:szCs w:val="20"/>
              </w:rPr>
              <w:br/>
              <w:t>区域</w:t>
            </w:r>
          </w:p>
        </w:tc>
      </w:tr>
      <w:tr w:rsidR="00872992" w:rsidRPr="00AE3C4D" w14:paraId="5500A329" w14:textId="77777777" w:rsidTr="00872992">
        <w:trPr>
          <w:trHeight w:val="660"/>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1E34C687"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69B0F505"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4B4A1B3"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0AC248B"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16"/>
                <w:szCs w:val="16"/>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4702E481"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5504F3F1"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A0F3E8A"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75DF13BD"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A05312D"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16"/>
                <w:szCs w:val="16"/>
              </w:rPr>
            </w:pPr>
          </w:p>
        </w:tc>
        <w:tc>
          <w:tcPr>
            <w:tcW w:w="740" w:type="dxa"/>
            <w:tcBorders>
              <w:top w:val="nil"/>
              <w:left w:val="nil"/>
              <w:bottom w:val="single" w:sz="4" w:space="0" w:color="auto"/>
              <w:right w:val="single" w:sz="4" w:space="0" w:color="auto"/>
            </w:tcBorders>
            <w:shd w:val="clear" w:color="auto" w:fill="auto"/>
            <w:vAlign w:val="center"/>
            <w:hideMark/>
          </w:tcPr>
          <w:p w14:paraId="043C340A"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長さ</w:t>
            </w:r>
            <w:r w:rsidRPr="00AE3C4D">
              <w:rPr>
                <w:rFonts w:ascii="ＭＳ 明朝" w:eastAsia="ＭＳ 明朝" w:hAnsi="ＭＳ 明朝" w:cs="ＭＳ Ｐゴシック" w:hint="eastAsia"/>
                <w:color w:val="000000"/>
                <w:kern w:val="0"/>
                <w:sz w:val="16"/>
                <w:szCs w:val="16"/>
              </w:rPr>
              <w:br/>
              <w:t>（垂線</w:t>
            </w:r>
            <w:r w:rsidRPr="00AE3C4D">
              <w:rPr>
                <w:rFonts w:ascii="ＭＳ 明朝" w:eastAsia="ＭＳ 明朝" w:hAnsi="ＭＳ 明朝" w:cs="ＭＳ Ｐゴシック" w:hint="eastAsia"/>
                <w:color w:val="000000"/>
                <w:kern w:val="0"/>
                <w:sz w:val="16"/>
                <w:szCs w:val="16"/>
              </w:rPr>
              <w:br/>
              <w:t>間長）</w:t>
            </w:r>
          </w:p>
        </w:tc>
        <w:tc>
          <w:tcPr>
            <w:tcW w:w="740" w:type="dxa"/>
            <w:tcBorders>
              <w:top w:val="nil"/>
              <w:left w:val="nil"/>
              <w:bottom w:val="single" w:sz="4" w:space="0" w:color="auto"/>
              <w:right w:val="single" w:sz="4" w:space="0" w:color="auto"/>
            </w:tcBorders>
            <w:shd w:val="clear" w:color="auto" w:fill="auto"/>
            <w:vAlign w:val="center"/>
            <w:hideMark/>
          </w:tcPr>
          <w:p w14:paraId="14A508F3"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幅</w:t>
            </w:r>
            <w:r w:rsidRPr="00AE3C4D">
              <w:rPr>
                <w:rFonts w:ascii="ＭＳ 明朝" w:eastAsia="ＭＳ 明朝" w:hAnsi="ＭＳ 明朝" w:cs="ＭＳ Ｐゴシック" w:hint="eastAsia"/>
                <w:color w:val="000000"/>
                <w:kern w:val="0"/>
                <w:sz w:val="20"/>
                <w:szCs w:val="20"/>
              </w:rPr>
              <w:br/>
              <w:t>（型）</w:t>
            </w:r>
          </w:p>
        </w:tc>
        <w:tc>
          <w:tcPr>
            <w:tcW w:w="740" w:type="dxa"/>
            <w:tcBorders>
              <w:top w:val="nil"/>
              <w:left w:val="nil"/>
              <w:bottom w:val="single" w:sz="4" w:space="0" w:color="auto"/>
              <w:right w:val="single" w:sz="4" w:space="0" w:color="auto"/>
            </w:tcBorders>
            <w:shd w:val="clear" w:color="auto" w:fill="auto"/>
            <w:vAlign w:val="center"/>
            <w:hideMark/>
          </w:tcPr>
          <w:p w14:paraId="1A55174A"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20"/>
                <w:szCs w:val="20"/>
              </w:rPr>
            </w:pPr>
            <w:r w:rsidRPr="00AE3C4D">
              <w:rPr>
                <w:rFonts w:ascii="ＭＳ 明朝" w:eastAsia="ＭＳ 明朝" w:hAnsi="ＭＳ 明朝" w:cs="ＭＳ Ｐゴシック" w:hint="eastAsia"/>
                <w:color w:val="000000"/>
                <w:kern w:val="0"/>
                <w:sz w:val="20"/>
                <w:szCs w:val="20"/>
              </w:rPr>
              <w:t>深さ</w:t>
            </w:r>
            <w:r w:rsidRPr="00AE3C4D">
              <w:rPr>
                <w:rFonts w:ascii="ＭＳ 明朝" w:eastAsia="ＭＳ 明朝" w:hAnsi="ＭＳ 明朝" w:cs="ＭＳ Ｐゴシック" w:hint="eastAsia"/>
                <w:color w:val="000000"/>
                <w:kern w:val="0"/>
                <w:sz w:val="20"/>
                <w:szCs w:val="20"/>
              </w:rPr>
              <w:br/>
              <w:t>（型）</w:t>
            </w:r>
          </w:p>
        </w:tc>
        <w:tc>
          <w:tcPr>
            <w:tcW w:w="740" w:type="dxa"/>
            <w:tcBorders>
              <w:top w:val="nil"/>
              <w:left w:val="nil"/>
              <w:bottom w:val="single" w:sz="4" w:space="0" w:color="auto"/>
              <w:right w:val="single" w:sz="4" w:space="0" w:color="auto"/>
            </w:tcBorders>
            <w:shd w:val="clear" w:color="auto" w:fill="auto"/>
            <w:vAlign w:val="center"/>
            <w:hideMark/>
          </w:tcPr>
          <w:p w14:paraId="4D6B3086"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満載</w:t>
            </w:r>
            <w:r w:rsidRPr="00AE3C4D">
              <w:rPr>
                <w:rFonts w:ascii="ＭＳ 明朝" w:eastAsia="ＭＳ 明朝" w:hAnsi="ＭＳ 明朝" w:cs="ＭＳ Ｐゴシック" w:hint="eastAsia"/>
                <w:color w:val="000000"/>
                <w:kern w:val="0"/>
                <w:sz w:val="16"/>
                <w:szCs w:val="16"/>
              </w:rPr>
              <w:br/>
              <w:t>吃水</w:t>
            </w:r>
            <w:r w:rsidRPr="00AE3C4D">
              <w:rPr>
                <w:rFonts w:ascii="ＭＳ 明朝" w:eastAsia="ＭＳ 明朝" w:hAnsi="ＭＳ 明朝" w:cs="ＭＳ Ｐゴシック" w:hint="eastAsia"/>
                <w:color w:val="000000"/>
                <w:kern w:val="0"/>
                <w:sz w:val="16"/>
                <w:szCs w:val="16"/>
              </w:rPr>
              <w:br/>
              <w:t>（型）</w:t>
            </w:r>
          </w:p>
        </w:tc>
        <w:tc>
          <w:tcPr>
            <w:tcW w:w="720" w:type="dxa"/>
            <w:tcBorders>
              <w:top w:val="nil"/>
              <w:left w:val="nil"/>
              <w:bottom w:val="single" w:sz="4" w:space="0" w:color="auto"/>
              <w:right w:val="single" w:sz="4" w:space="0" w:color="auto"/>
            </w:tcBorders>
            <w:shd w:val="clear" w:color="auto" w:fill="auto"/>
            <w:vAlign w:val="center"/>
            <w:hideMark/>
          </w:tcPr>
          <w:p w14:paraId="243158D4"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種類</w:t>
            </w:r>
            <w:r w:rsidRPr="00AE3C4D">
              <w:rPr>
                <w:rFonts w:ascii="ＭＳ 明朝" w:eastAsia="ＭＳ 明朝" w:hAnsi="ＭＳ 明朝" w:cs="ＭＳ Ｐゴシック" w:hint="eastAsia"/>
                <w:color w:val="000000"/>
                <w:kern w:val="0"/>
                <w:sz w:val="16"/>
                <w:szCs w:val="16"/>
              </w:rPr>
              <w:br/>
              <w:t>（型式）</w:t>
            </w:r>
          </w:p>
        </w:tc>
        <w:tc>
          <w:tcPr>
            <w:tcW w:w="720" w:type="dxa"/>
            <w:tcBorders>
              <w:top w:val="nil"/>
              <w:left w:val="nil"/>
              <w:bottom w:val="single" w:sz="4" w:space="0" w:color="auto"/>
              <w:right w:val="single" w:sz="4" w:space="0" w:color="auto"/>
            </w:tcBorders>
            <w:shd w:val="clear" w:color="auto" w:fill="auto"/>
            <w:vAlign w:val="center"/>
            <w:hideMark/>
          </w:tcPr>
          <w:p w14:paraId="14296FD2"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定格</w:t>
            </w:r>
            <w:r w:rsidRPr="00AE3C4D">
              <w:rPr>
                <w:rFonts w:ascii="ＭＳ 明朝" w:eastAsia="ＭＳ 明朝" w:hAnsi="ＭＳ 明朝" w:cs="ＭＳ Ｐゴシック" w:hint="eastAsia"/>
                <w:color w:val="000000"/>
                <w:kern w:val="0"/>
                <w:sz w:val="16"/>
                <w:szCs w:val="16"/>
              </w:rPr>
              <w:br/>
              <w:t>出力</w:t>
            </w: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4B3849D"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5F32CCA" w14:textId="77777777" w:rsidR="00872992" w:rsidRPr="00AE3C4D" w:rsidRDefault="00872992" w:rsidP="00872992">
            <w:pPr>
              <w:widowControl/>
              <w:snapToGrid w:val="0"/>
              <w:spacing w:line="260" w:lineRule="exact"/>
              <w:jc w:val="left"/>
              <w:rPr>
                <w:rFonts w:ascii="ＭＳ 明朝" w:eastAsia="ＭＳ 明朝" w:hAnsi="ＭＳ 明朝" w:cs="ＭＳ Ｐゴシック"/>
                <w:color w:val="000000"/>
                <w:kern w:val="0"/>
                <w:sz w:val="16"/>
                <w:szCs w:val="16"/>
              </w:rPr>
            </w:pPr>
          </w:p>
        </w:tc>
        <w:tc>
          <w:tcPr>
            <w:tcW w:w="678" w:type="dxa"/>
            <w:tcBorders>
              <w:top w:val="nil"/>
              <w:left w:val="nil"/>
              <w:bottom w:val="single" w:sz="4" w:space="0" w:color="auto"/>
              <w:right w:val="single" w:sz="4" w:space="0" w:color="auto"/>
            </w:tcBorders>
            <w:shd w:val="clear" w:color="auto" w:fill="auto"/>
            <w:noWrap/>
            <w:vAlign w:val="center"/>
            <w:hideMark/>
          </w:tcPr>
          <w:p w14:paraId="1D0A0C3D"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乗組員</w:t>
            </w:r>
          </w:p>
        </w:tc>
        <w:tc>
          <w:tcPr>
            <w:tcW w:w="662" w:type="dxa"/>
            <w:tcBorders>
              <w:top w:val="nil"/>
              <w:left w:val="nil"/>
              <w:bottom w:val="single" w:sz="4" w:space="0" w:color="auto"/>
              <w:right w:val="single" w:sz="4" w:space="0" w:color="auto"/>
            </w:tcBorders>
            <w:shd w:val="clear" w:color="auto" w:fill="auto"/>
            <w:noWrap/>
            <w:vAlign w:val="center"/>
            <w:hideMark/>
          </w:tcPr>
          <w:p w14:paraId="2584453F" w14:textId="77777777" w:rsidR="00872992" w:rsidRPr="00AE3C4D" w:rsidRDefault="00872992" w:rsidP="00872992">
            <w:pPr>
              <w:widowControl/>
              <w:snapToGrid w:val="0"/>
              <w:spacing w:line="260" w:lineRule="exact"/>
              <w:jc w:val="center"/>
              <w:rPr>
                <w:rFonts w:ascii="ＭＳ 明朝" w:eastAsia="ＭＳ 明朝" w:hAnsi="ＭＳ 明朝" w:cs="ＭＳ Ｐゴシック"/>
                <w:color w:val="000000"/>
                <w:kern w:val="0"/>
                <w:sz w:val="16"/>
                <w:szCs w:val="16"/>
              </w:rPr>
            </w:pPr>
            <w:r w:rsidRPr="00AE3C4D">
              <w:rPr>
                <w:rFonts w:ascii="ＭＳ 明朝" w:eastAsia="ＭＳ 明朝" w:hAnsi="ＭＳ 明朝" w:cs="ＭＳ Ｐゴシック" w:hint="eastAsia"/>
                <w:color w:val="000000"/>
                <w:kern w:val="0"/>
                <w:sz w:val="16"/>
                <w:szCs w:val="16"/>
              </w:rPr>
              <w:t>その他</w:t>
            </w: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5E61477E"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0"/>
                <w:szCs w:val="20"/>
              </w:rPr>
            </w:pPr>
          </w:p>
        </w:tc>
      </w:tr>
      <w:tr w:rsidR="00872992" w:rsidRPr="00AE3C4D" w14:paraId="78B59489" w14:textId="77777777" w:rsidTr="00872992">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803570"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158EBF7D"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2054E1EC"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736BE77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0D9B73B6"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14:paraId="1FB2B881"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265CE6DC"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55115006"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1437E8AC"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3FE5D6F1"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6F73A7D3"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42FA4668"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166BEE42"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45A011B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28D4C571"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05A754B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7F69FA6B"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78" w:type="dxa"/>
            <w:tcBorders>
              <w:top w:val="nil"/>
              <w:left w:val="nil"/>
              <w:bottom w:val="single" w:sz="4" w:space="0" w:color="auto"/>
              <w:right w:val="single" w:sz="4" w:space="0" w:color="auto"/>
            </w:tcBorders>
            <w:shd w:val="clear" w:color="auto" w:fill="auto"/>
            <w:noWrap/>
            <w:vAlign w:val="bottom"/>
            <w:hideMark/>
          </w:tcPr>
          <w:p w14:paraId="1FB8EA70"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14:paraId="14067F11"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58456160"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r>
      <w:tr w:rsidR="00872992" w:rsidRPr="00AE3C4D" w14:paraId="36A34EFD" w14:textId="77777777" w:rsidTr="00872992">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1044DA"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302E4D6B"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7B5CBCC3"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2FC27C34"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53239801"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14:paraId="178B324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5214DEC7"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05B36458"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4E1D349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5177A700"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764E878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3DB2791F"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02DD78E6"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0573D2D8"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476C604B"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23B6F41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3CBE81D3"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78" w:type="dxa"/>
            <w:tcBorders>
              <w:top w:val="nil"/>
              <w:left w:val="nil"/>
              <w:bottom w:val="single" w:sz="4" w:space="0" w:color="auto"/>
              <w:right w:val="single" w:sz="4" w:space="0" w:color="auto"/>
            </w:tcBorders>
            <w:shd w:val="clear" w:color="auto" w:fill="auto"/>
            <w:noWrap/>
            <w:vAlign w:val="bottom"/>
            <w:hideMark/>
          </w:tcPr>
          <w:p w14:paraId="73875E5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14:paraId="2B3AC530"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08AB81E8"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r>
      <w:tr w:rsidR="00872992" w:rsidRPr="00AE3C4D" w14:paraId="15CEBEA6" w14:textId="77777777" w:rsidTr="00872992">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21A121C"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2D35799D"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778753C6"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1DA5C7AC"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7BE9C4F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14:paraId="5235E30A"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7853D02B"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4266042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5EB9E977"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1D3E54E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7B4BA6C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204A65CE"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6130622E"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18337074"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086DE1A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7A761FB3"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20AB0F0A"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78" w:type="dxa"/>
            <w:tcBorders>
              <w:top w:val="nil"/>
              <w:left w:val="nil"/>
              <w:bottom w:val="single" w:sz="4" w:space="0" w:color="auto"/>
              <w:right w:val="single" w:sz="4" w:space="0" w:color="auto"/>
            </w:tcBorders>
            <w:shd w:val="clear" w:color="auto" w:fill="auto"/>
            <w:noWrap/>
            <w:vAlign w:val="bottom"/>
            <w:hideMark/>
          </w:tcPr>
          <w:p w14:paraId="5D6CB398"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14:paraId="2E32BA91"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6B2C192D"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r>
      <w:tr w:rsidR="00872992" w:rsidRPr="00AE3C4D" w14:paraId="2BDFF99F" w14:textId="77777777" w:rsidTr="00872992">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749DFA"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0FDD5817"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39891CC8"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5C2207DC"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20946FA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14:paraId="798BD5EB"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049A956E"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3963569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32FD5FC1"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3D4F4FD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26B6FE6B"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554B0664"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3A411B0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6EB66FD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67EDBA4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2610766F"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609C5A16"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78" w:type="dxa"/>
            <w:tcBorders>
              <w:top w:val="nil"/>
              <w:left w:val="nil"/>
              <w:bottom w:val="single" w:sz="4" w:space="0" w:color="auto"/>
              <w:right w:val="single" w:sz="4" w:space="0" w:color="auto"/>
            </w:tcBorders>
            <w:shd w:val="clear" w:color="auto" w:fill="auto"/>
            <w:noWrap/>
            <w:vAlign w:val="bottom"/>
            <w:hideMark/>
          </w:tcPr>
          <w:p w14:paraId="6938EF0F"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14:paraId="4837EFF6"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24FD7E38"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r>
      <w:tr w:rsidR="00872992" w:rsidRPr="00AE3C4D" w14:paraId="5404CE00" w14:textId="77777777" w:rsidTr="00872992">
        <w:trPr>
          <w:trHeight w:val="57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7802FB"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79173631"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0A86DBEE"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72B0031D"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14:paraId="65745E94"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14:paraId="3C5D3519"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5ECAD80C"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26CF27A4"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74308BE7"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0574082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4F692438"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0F9F5BB4"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14:paraId="6F8DB652"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2A984EE4"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14:paraId="30175845"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0AA227EF"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09E2BFA3"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78" w:type="dxa"/>
            <w:tcBorders>
              <w:top w:val="nil"/>
              <w:left w:val="nil"/>
              <w:bottom w:val="single" w:sz="4" w:space="0" w:color="auto"/>
              <w:right w:val="single" w:sz="4" w:space="0" w:color="auto"/>
            </w:tcBorders>
            <w:shd w:val="clear" w:color="auto" w:fill="auto"/>
            <w:noWrap/>
            <w:vAlign w:val="bottom"/>
            <w:hideMark/>
          </w:tcPr>
          <w:p w14:paraId="5ADE9273"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14:paraId="27A5357F"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08021C50" w14:textId="77777777" w:rsidR="00872992" w:rsidRPr="00AE3C4D" w:rsidRDefault="00872992" w:rsidP="00872992">
            <w:pPr>
              <w:widowControl/>
              <w:snapToGrid w:val="0"/>
              <w:spacing w:line="300" w:lineRule="exact"/>
              <w:jc w:val="left"/>
              <w:rPr>
                <w:rFonts w:ascii="ＭＳ 明朝" w:eastAsia="ＭＳ 明朝" w:hAnsi="ＭＳ 明朝" w:cs="ＭＳ Ｐゴシック"/>
                <w:color w:val="000000"/>
                <w:kern w:val="0"/>
                <w:sz w:val="22"/>
              </w:rPr>
            </w:pPr>
            <w:r w:rsidRPr="00AE3C4D">
              <w:rPr>
                <w:rFonts w:ascii="ＭＳ 明朝" w:eastAsia="ＭＳ 明朝" w:hAnsi="ＭＳ 明朝" w:cs="ＭＳ Ｐゴシック" w:hint="eastAsia"/>
                <w:color w:val="000000"/>
                <w:kern w:val="0"/>
                <w:sz w:val="22"/>
              </w:rPr>
              <w:t xml:space="preserve">　</w:t>
            </w:r>
          </w:p>
        </w:tc>
      </w:tr>
    </w:tbl>
    <w:p w14:paraId="575FC4E5" w14:textId="6D57DDC1" w:rsidR="00872992" w:rsidRPr="00AE3C4D" w:rsidRDefault="00872992" w:rsidP="00AE3C4D">
      <w:pPr>
        <w:snapToGrid w:val="0"/>
        <w:spacing w:line="300" w:lineRule="exact"/>
        <w:ind w:left="424" w:rightChars="-151" w:right="-317" w:hangingChars="202" w:hanging="424"/>
        <w:jc w:val="left"/>
        <w:rPr>
          <w:rFonts w:ascii="ＭＳ 明朝" w:eastAsia="ＭＳ 明朝" w:hAnsi="ＭＳ 明朝"/>
          <w:kern w:val="0"/>
        </w:rPr>
      </w:pPr>
      <w:r w:rsidRPr="00AE3C4D">
        <w:rPr>
          <w:rFonts w:ascii="ＭＳ 明朝" w:eastAsia="ＭＳ 明朝" w:hAnsi="ＭＳ 明朝" w:hint="eastAsia"/>
          <w:kern w:val="0"/>
        </w:rPr>
        <w:t>１　実績は平成</w:t>
      </w:r>
      <w:r w:rsidRPr="00AE3C4D">
        <w:rPr>
          <w:rFonts w:ascii="ＭＳ 明朝" w:eastAsia="ＭＳ 明朝" w:hAnsi="ＭＳ 明朝"/>
          <w:kern w:val="0"/>
        </w:rPr>
        <w:t>2</w:t>
      </w:r>
      <w:r w:rsidR="00AE3C4D" w:rsidRPr="00AE3C4D">
        <w:rPr>
          <w:rFonts w:ascii="ＭＳ 明朝" w:eastAsia="ＭＳ 明朝" w:hAnsi="ＭＳ 明朝" w:hint="eastAsia"/>
          <w:kern w:val="0"/>
        </w:rPr>
        <w:t>7</w:t>
      </w:r>
      <w:r w:rsidRPr="00AE3C4D">
        <w:rPr>
          <w:rFonts w:ascii="ＭＳ 明朝" w:eastAsia="ＭＳ 明朝" w:hAnsi="ＭＳ 明朝" w:hint="eastAsia"/>
          <w:kern w:val="0"/>
        </w:rPr>
        <w:t>年（</w:t>
      </w:r>
      <w:r w:rsidRPr="00AE3C4D">
        <w:rPr>
          <w:rFonts w:ascii="ＭＳ 明朝" w:eastAsia="ＭＳ 明朝" w:hAnsi="ＭＳ 明朝"/>
          <w:kern w:val="0"/>
        </w:rPr>
        <w:t>20</w:t>
      </w:r>
      <w:r w:rsidR="00AE3C4D" w:rsidRPr="00AE3C4D">
        <w:rPr>
          <w:rFonts w:ascii="ＭＳ 明朝" w:eastAsia="ＭＳ 明朝" w:hAnsi="ＭＳ 明朝" w:hint="eastAsia"/>
          <w:kern w:val="0"/>
        </w:rPr>
        <w:t>15</w:t>
      </w:r>
      <w:r w:rsidRPr="00AE3C4D">
        <w:rPr>
          <w:rFonts w:ascii="ＭＳ 明朝" w:eastAsia="ＭＳ 明朝" w:hAnsi="ＭＳ 明朝"/>
          <w:kern w:val="0"/>
        </w:rPr>
        <w:t>年）</w:t>
      </w:r>
      <w:r w:rsidRPr="00AE3C4D">
        <w:rPr>
          <w:rFonts w:ascii="ＭＳ 明朝" w:eastAsia="ＭＳ 明朝" w:hAnsi="ＭＳ 明朝" w:hint="eastAsia"/>
          <w:kern w:val="0"/>
        </w:rPr>
        <w:t>以降に建造した</w:t>
      </w:r>
      <w:r w:rsidRPr="00AE3C4D">
        <w:rPr>
          <w:rFonts w:ascii="ＭＳ 明朝" w:eastAsia="ＭＳ 明朝" w:hAnsi="ＭＳ 明朝" w:hint="eastAsia"/>
          <w:szCs w:val="21"/>
        </w:rPr>
        <w:t>漁業取締船又はこれに準ずる国又は地方公共団体の船舶で国内総トン数</w:t>
      </w:r>
      <w:r w:rsidRPr="00AE3C4D">
        <w:rPr>
          <w:rFonts w:ascii="ＭＳ 明朝" w:eastAsia="ＭＳ 明朝" w:hAnsi="ＭＳ 明朝"/>
          <w:szCs w:val="21"/>
        </w:rPr>
        <w:t>1</w:t>
      </w:r>
      <w:r w:rsidR="00AE3C4D" w:rsidRPr="00AE3C4D">
        <w:rPr>
          <w:rFonts w:ascii="ＭＳ 明朝" w:eastAsia="ＭＳ 明朝" w:hAnsi="ＭＳ 明朝" w:hint="eastAsia"/>
          <w:szCs w:val="21"/>
        </w:rPr>
        <w:t>8</w:t>
      </w:r>
      <w:r w:rsidRPr="00AE3C4D">
        <w:rPr>
          <w:rFonts w:ascii="ＭＳ 明朝" w:eastAsia="ＭＳ 明朝" w:hAnsi="ＭＳ 明朝"/>
          <w:szCs w:val="21"/>
        </w:rPr>
        <w:t>0</w:t>
      </w:r>
      <w:r w:rsidRPr="00AE3C4D">
        <w:rPr>
          <w:rFonts w:ascii="ＭＳ 明朝" w:eastAsia="ＭＳ 明朝" w:hAnsi="ＭＳ 明朝" w:hint="eastAsia"/>
          <w:szCs w:val="21"/>
        </w:rPr>
        <w:t>トン以上の鋼製船舶について記載</w:t>
      </w:r>
    </w:p>
    <w:p w14:paraId="10115871" w14:textId="77777777" w:rsidR="00872992" w:rsidRPr="00AE3C4D" w:rsidRDefault="00872992" w:rsidP="00872992">
      <w:pPr>
        <w:snapToGrid w:val="0"/>
        <w:spacing w:line="300" w:lineRule="exact"/>
        <w:ind w:rightChars="-151" w:right="-317"/>
        <w:jc w:val="left"/>
        <w:rPr>
          <w:rFonts w:ascii="ＭＳ 明朝" w:eastAsia="ＭＳ 明朝" w:hAnsi="ＭＳ 明朝"/>
          <w:szCs w:val="21"/>
        </w:rPr>
      </w:pPr>
      <w:r w:rsidRPr="00AE3C4D">
        <w:rPr>
          <w:rFonts w:ascii="ＭＳ 明朝" w:eastAsia="ＭＳ 明朝" w:hAnsi="ＭＳ 明朝" w:hint="eastAsia"/>
          <w:szCs w:val="21"/>
        </w:rPr>
        <w:t>２　年度は完成年月日を基準とし、会計年度ごとに区分</w:t>
      </w:r>
    </w:p>
    <w:p w14:paraId="047A92F6" w14:textId="77777777" w:rsidR="00872992" w:rsidRPr="00AE3C4D" w:rsidRDefault="00872992" w:rsidP="00872992">
      <w:pPr>
        <w:snapToGrid w:val="0"/>
        <w:spacing w:line="300" w:lineRule="exact"/>
        <w:ind w:rightChars="-151" w:right="-317"/>
        <w:jc w:val="left"/>
        <w:rPr>
          <w:rFonts w:ascii="ＭＳ 明朝" w:eastAsia="ＭＳ 明朝" w:hAnsi="ＭＳ 明朝"/>
          <w:szCs w:val="21"/>
        </w:rPr>
      </w:pPr>
      <w:r w:rsidRPr="00AE3C4D">
        <w:rPr>
          <w:rFonts w:ascii="ＭＳ 明朝" w:eastAsia="ＭＳ 明朝" w:hAnsi="ＭＳ 明朝" w:hint="eastAsia"/>
          <w:szCs w:val="21"/>
        </w:rPr>
        <w:t>３　規格は、ＪＧ，ＮＫ等の別を記入</w:t>
      </w:r>
    </w:p>
    <w:p w14:paraId="6D64ABC6" w14:textId="77777777" w:rsidR="00872992" w:rsidRPr="00AE3C4D" w:rsidRDefault="00872992" w:rsidP="00872992">
      <w:pPr>
        <w:snapToGrid w:val="0"/>
        <w:spacing w:line="300" w:lineRule="exact"/>
        <w:ind w:rightChars="-151" w:right="-317"/>
        <w:jc w:val="left"/>
        <w:rPr>
          <w:rFonts w:ascii="ＭＳ 明朝" w:eastAsia="ＭＳ 明朝" w:hAnsi="ＭＳ 明朝"/>
          <w:szCs w:val="21"/>
        </w:rPr>
      </w:pPr>
      <w:r w:rsidRPr="00AE3C4D">
        <w:rPr>
          <w:rFonts w:ascii="ＭＳ 明朝" w:eastAsia="ＭＳ 明朝" w:hAnsi="ＭＳ 明朝" w:hint="eastAsia"/>
          <w:szCs w:val="21"/>
        </w:rPr>
        <w:t>４　総トン数、主要寸法、航海速力は、小数点以下第２位まで記入</w:t>
      </w:r>
    </w:p>
    <w:p w14:paraId="4A1EC4EA" w14:textId="77777777" w:rsidR="006714ED" w:rsidRPr="00AE3C4D" w:rsidRDefault="00872992" w:rsidP="00872992">
      <w:pPr>
        <w:snapToGrid w:val="0"/>
        <w:spacing w:line="300" w:lineRule="exact"/>
        <w:ind w:left="424" w:rightChars="-151" w:right="-317" w:hangingChars="202" w:hanging="424"/>
        <w:jc w:val="left"/>
        <w:rPr>
          <w:rFonts w:ascii="ＭＳ 明朝" w:eastAsia="ＭＳ 明朝" w:hAnsi="ＭＳ 明朝"/>
        </w:rPr>
      </w:pPr>
      <w:r w:rsidRPr="00AE3C4D">
        <w:rPr>
          <w:rFonts w:ascii="ＭＳ 明朝" w:eastAsia="ＭＳ 明朝" w:hAnsi="ＭＳ 明朝" w:hint="eastAsia"/>
          <w:szCs w:val="21"/>
        </w:rPr>
        <w:t>５　本調書に記載した船舶に係る契約書の写し（建造が確認できる書類の写し）及び竣工パンフレット（主要目及び主要設備の記載されたもの）を添付書類とする</w:t>
      </w:r>
    </w:p>
    <w:sectPr w:rsidR="006714ED" w:rsidRPr="00AE3C4D" w:rsidSect="0078093C">
      <w:pgSz w:w="16838" w:h="11906" w:orient="landscape" w:code="9"/>
      <w:pgMar w:top="1701" w:right="1701" w:bottom="89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031BF" w14:textId="77777777" w:rsidR="005F4EB0" w:rsidRDefault="005F4EB0" w:rsidP="005F4EB0">
      <w:r>
        <w:separator/>
      </w:r>
    </w:p>
  </w:endnote>
  <w:endnote w:type="continuationSeparator" w:id="0">
    <w:p w14:paraId="5D80B396" w14:textId="77777777" w:rsidR="005F4EB0" w:rsidRDefault="005F4EB0" w:rsidP="005F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3CFA5" w14:textId="77777777" w:rsidR="005F4EB0" w:rsidRDefault="005F4EB0" w:rsidP="005F4EB0">
      <w:r>
        <w:separator/>
      </w:r>
    </w:p>
  </w:footnote>
  <w:footnote w:type="continuationSeparator" w:id="0">
    <w:p w14:paraId="064CFFD5" w14:textId="77777777" w:rsidR="005F4EB0" w:rsidRDefault="005F4EB0" w:rsidP="005F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75D8"/>
    <w:multiLevelType w:val="hybridMultilevel"/>
    <w:tmpl w:val="1A742588"/>
    <w:lvl w:ilvl="0" w:tplc="0C9AC37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7437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B7"/>
    <w:rsid w:val="00180BCD"/>
    <w:rsid w:val="001F4743"/>
    <w:rsid w:val="005D0AC0"/>
    <w:rsid w:val="005F4EB0"/>
    <w:rsid w:val="006714ED"/>
    <w:rsid w:val="0078093C"/>
    <w:rsid w:val="00872992"/>
    <w:rsid w:val="00A10698"/>
    <w:rsid w:val="00AE3C4D"/>
    <w:rsid w:val="00B17098"/>
    <w:rsid w:val="00D51BB2"/>
    <w:rsid w:val="00DB55B7"/>
    <w:rsid w:val="00DF4B2F"/>
    <w:rsid w:val="00FF32E5"/>
    <w:rsid w:val="00FF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8ED0C2"/>
  <w15:chartTrackingRefBased/>
  <w15:docId w15:val="{E5A55545-0EE5-4D3B-96AD-A8C4224D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5B7"/>
    <w:pPr>
      <w:widowControl w:val="0"/>
      <w:spacing w:line="240"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55B7"/>
    <w:pPr>
      <w:jc w:val="center"/>
    </w:pPr>
    <w:rPr>
      <w:rFonts w:asciiTheme="minorEastAsia" w:hAnsiTheme="minorEastAsia"/>
      <w:kern w:val="0"/>
    </w:rPr>
  </w:style>
  <w:style w:type="character" w:customStyle="1" w:styleId="a4">
    <w:name w:val="記 (文字)"/>
    <w:basedOn w:val="a0"/>
    <w:link w:val="a3"/>
    <w:uiPriority w:val="99"/>
    <w:rsid w:val="00DB55B7"/>
    <w:rPr>
      <w:rFonts w:asciiTheme="minorEastAsia" w:hAnsiTheme="minorEastAsia"/>
      <w:kern w:val="0"/>
      <w:sz w:val="21"/>
    </w:rPr>
  </w:style>
  <w:style w:type="paragraph" w:styleId="a5">
    <w:name w:val="Closing"/>
    <w:basedOn w:val="a"/>
    <w:link w:val="a6"/>
    <w:uiPriority w:val="99"/>
    <w:unhideWhenUsed/>
    <w:rsid w:val="00DB55B7"/>
    <w:pPr>
      <w:jc w:val="right"/>
    </w:pPr>
    <w:rPr>
      <w:rFonts w:asciiTheme="minorEastAsia" w:hAnsiTheme="minorEastAsia"/>
      <w:kern w:val="0"/>
    </w:rPr>
  </w:style>
  <w:style w:type="character" w:customStyle="1" w:styleId="a6">
    <w:name w:val="結語 (文字)"/>
    <w:basedOn w:val="a0"/>
    <w:link w:val="a5"/>
    <w:uiPriority w:val="99"/>
    <w:rsid w:val="00DB55B7"/>
    <w:rPr>
      <w:rFonts w:asciiTheme="minorEastAsia" w:hAnsiTheme="minorEastAsia"/>
      <w:kern w:val="0"/>
      <w:sz w:val="21"/>
    </w:rPr>
  </w:style>
  <w:style w:type="paragraph" w:styleId="a7">
    <w:name w:val="header"/>
    <w:basedOn w:val="a"/>
    <w:link w:val="a8"/>
    <w:uiPriority w:val="99"/>
    <w:unhideWhenUsed/>
    <w:rsid w:val="005F4EB0"/>
    <w:pPr>
      <w:tabs>
        <w:tab w:val="center" w:pos="4252"/>
        <w:tab w:val="right" w:pos="8504"/>
      </w:tabs>
      <w:snapToGrid w:val="0"/>
    </w:pPr>
  </w:style>
  <w:style w:type="character" w:customStyle="1" w:styleId="a8">
    <w:name w:val="ヘッダー (文字)"/>
    <w:basedOn w:val="a0"/>
    <w:link w:val="a7"/>
    <w:uiPriority w:val="99"/>
    <w:rsid w:val="005F4EB0"/>
    <w:rPr>
      <w:sz w:val="21"/>
    </w:rPr>
  </w:style>
  <w:style w:type="paragraph" w:styleId="a9">
    <w:name w:val="footer"/>
    <w:basedOn w:val="a"/>
    <w:link w:val="aa"/>
    <w:uiPriority w:val="99"/>
    <w:unhideWhenUsed/>
    <w:rsid w:val="005F4EB0"/>
    <w:pPr>
      <w:tabs>
        <w:tab w:val="center" w:pos="4252"/>
        <w:tab w:val="right" w:pos="8504"/>
      </w:tabs>
      <w:snapToGrid w:val="0"/>
    </w:pPr>
  </w:style>
  <w:style w:type="character" w:customStyle="1" w:styleId="aa">
    <w:name w:val="フッター (文字)"/>
    <w:basedOn w:val="a0"/>
    <w:link w:val="a9"/>
    <w:uiPriority w:val="99"/>
    <w:rsid w:val="005F4EB0"/>
    <w:rPr>
      <w:sz w:val="21"/>
    </w:rPr>
  </w:style>
  <w:style w:type="paragraph" w:styleId="ab">
    <w:name w:val="List Paragraph"/>
    <w:basedOn w:val="a"/>
    <w:uiPriority w:val="34"/>
    <w:qFormat/>
    <w:rsid w:val="007809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康洋</dc:creator>
  <cp:keywords/>
  <dc:description/>
  <cp:lastModifiedBy>太田 武行</cp:lastModifiedBy>
  <cp:revision>3</cp:revision>
  <dcterms:created xsi:type="dcterms:W3CDTF">2024-10-22T05:28:00Z</dcterms:created>
  <dcterms:modified xsi:type="dcterms:W3CDTF">2025-01-06T06:27:00Z</dcterms:modified>
</cp:coreProperties>
</file>