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5EAB" w14:textId="77777777" w:rsidR="00FA2B2A" w:rsidRDefault="00FA2B2A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5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1CA0A728" w14:textId="77777777" w:rsidR="00FA2B2A" w:rsidRDefault="00FA2B2A">
      <w:pPr>
        <w:wordWrap w:val="0"/>
        <w:overflowPunct w:val="0"/>
        <w:spacing w:line="240" w:lineRule="auto"/>
        <w:ind w:right="522"/>
        <w:jc w:val="right"/>
        <w:rPr>
          <w:rFonts w:ascii="ＭＳ 明朝" w:hAnsi="Century" w:hint="eastAsia"/>
          <w:snapToGrid w:val="0"/>
          <w:spacing w:val="0"/>
          <w:kern w:val="0"/>
        </w:rPr>
      </w:pPr>
    </w:p>
    <w:p w14:paraId="5A39659F" w14:textId="77777777" w:rsidR="00FA2B2A" w:rsidRDefault="00537755">
      <w:pPr>
        <w:wordWrap w:val="0"/>
        <w:overflowPunct w:val="0"/>
        <w:spacing w:line="240" w:lineRule="auto"/>
        <w:ind w:right="522"/>
        <w:jc w:val="righ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令和　</w:t>
      </w:r>
      <w:r w:rsidR="00FA2B2A"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14:paraId="66FC7886" w14:textId="77777777" w:rsidR="00FA2B2A" w:rsidRPr="00537755" w:rsidRDefault="00FA2B2A">
      <w:pPr>
        <w:wordWrap w:val="0"/>
        <w:overflowPunct w:val="0"/>
        <w:spacing w:line="240" w:lineRule="auto"/>
        <w:ind w:right="522"/>
        <w:jc w:val="right"/>
        <w:rPr>
          <w:rFonts w:ascii="ＭＳ 明朝" w:hAnsi="Century" w:hint="eastAsia"/>
          <w:snapToGrid w:val="0"/>
          <w:spacing w:val="0"/>
          <w:kern w:val="0"/>
        </w:rPr>
      </w:pPr>
    </w:p>
    <w:p w14:paraId="7EA89EDE" w14:textId="77777777" w:rsidR="00FA2B2A" w:rsidRDefault="00537755" w:rsidP="00537755">
      <w:pPr>
        <w:wordWrap w:val="0"/>
        <w:overflowPunct w:val="0"/>
        <w:spacing w:line="240" w:lineRule="auto"/>
        <w:ind w:firstLineChars="100" w:firstLine="184"/>
        <w:jc w:val="lef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鳥取県知事　平井　伸治</w:t>
      </w:r>
      <w:r w:rsidR="00FA2B2A"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25E3A3F6" w14:textId="77777777" w:rsidR="00FA2B2A" w:rsidRDefault="00FA2B2A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</w:p>
    <w:p w14:paraId="2915CAD7" w14:textId="77777777" w:rsidR="00FA2B2A" w:rsidRDefault="00FA2B2A">
      <w:pPr>
        <w:wordWrap w:val="0"/>
        <w:overflowPunct w:val="0"/>
        <w:spacing w:line="240" w:lineRule="auto"/>
        <w:ind w:right="522"/>
        <w:jc w:val="righ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14:paraId="441375F8" w14:textId="77777777" w:rsidR="00FA2B2A" w:rsidRDefault="00FA2B2A">
      <w:pPr>
        <w:wordWrap w:val="0"/>
        <w:overflowPunct w:val="0"/>
        <w:spacing w:line="240" w:lineRule="auto"/>
        <w:ind w:right="522"/>
        <w:jc w:val="righ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　　</w:t>
      </w:r>
      <w:r w:rsidR="00537755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39A17918" w14:textId="77777777" w:rsidR="00FA2B2A" w:rsidRDefault="00FA2B2A">
      <w:pPr>
        <w:wordWrap w:val="0"/>
        <w:overflowPunct w:val="0"/>
        <w:spacing w:line="240" w:lineRule="auto"/>
        <w:jc w:val="righ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02AF6AEF" w14:textId="77777777" w:rsidR="00FA2B2A" w:rsidRDefault="00FA2B2A">
      <w:pPr>
        <w:wordWrap w:val="0"/>
        <w:overflowPunct w:val="0"/>
        <w:spacing w:line="240" w:lineRule="auto"/>
        <w:ind w:right="522"/>
        <w:rPr>
          <w:rFonts w:ascii="ＭＳ 明朝" w:hAnsi="Century" w:hint="eastAsia"/>
          <w:snapToGrid w:val="0"/>
          <w:spacing w:val="0"/>
          <w:kern w:val="0"/>
        </w:rPr>
      </w:pPr>
    </w:p>
    <w:p w14:paraId="1EA604CE" w14:textId="77777777" w:rsidR="00FA2B2A" w:rsidRDefault="0078732A">
      <w:pPr>
        <w:wordWrap w:val="0"/>
        <w:overflowPunct w:val="0"/>
        <w:spacing w:line="240" w:lineRule="auto"/>
        <w:jc w:val="center"/>
        <w:rPr>
          <w:rFonts w:ascii="ＭＳ 明朝" w:hAnsi="Century" w:hint="eastAsia"/>
          <w:snapToGrid w:val="0"/>
          <w:spacing w:val="0"/>
          <w:kern w:val="0"/>
        </w:rPr>
      </w:pPr>
      <w:r w:rsidRPr="00142DAA">
        <w:rPr>
          <w:rFonts w:ascii="ＭＳ 明朝" w:hAnsi="ＭＳ 明朝" w:hint="eastAsia"/>
        </w:rPr>
        <w:t>令和　年度</w:t>
      </w:r>
      <w:bookmarkStart w:id="0" w:name="_Hlk209007556"/>
      <w:r w:rsidRPr="00142DAA">
        <w:rPr>
          <w:rFonts w:ascii="ＭＳ 明朝" w:hAnsi="ＭＳ 明朝" w:hint="eastAsia"/>
        </w:rPr>
        <w:t>ビジネス人材コミュニティ</w:t>
      </w:r>
      <w:r>
        <w:rPr>
          <w:rFonts w:ascii="ＭＳ 明朝" w:hAnsi="ＭＳ 明朝" w:hint="eastAsia"/>
        </w:rPr>
        <w:t>イベント開催</w:t>
      </w:r>
      <w:r w:rsidRPr="00142DAA">
        <w:rPr>
          <w:rFonts w:ascii="ＭＳ 明朝" w:hAnsi="ＭＳ 明朝" w:hint="eastAsia"/>
        </w:rPr>
        <w:t>支援</w:t>
      </w:r>
      <w:r>
        <w:rPr>
          <w:rFonts w:ascii="ＭＳ 明朝" w:hAnsi="ＭＳ 明朝" w:hint="eastAsia"/>
        </w:rPr>
        <w:t>補助金</w:t>
      </w:r>
      <w:bookmarkEnd w:id="0"/>
      <w:r w:rsidR="00FA2B2A">
        <w:rPr>
          <w:rFonts w:ascii="ＭＳ 明朝" w:hAnsi="Century" w:hint="eastAsia"/>
          <w:snapToGrid w:val="0"/>
          <w:spacing w:val="0"/>
          <w:kern w:val="0"/>
        </w:rPr>
        <w:t>交付申請書</w:t>
      </w:r>
    </w:p>
    <w:p w14:paraId="62130C3B" w14:textId="77777777" w:rsidR="00FA2B2A" w:rsidRDefault="00FA2B2A">
      <w:pPr>
        <w:wordWrap w:val="0"/>
        <w:overflowPunct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</w:p>
    <w:p w14:paraId="0FC92986" w14:textId="77777777" w:rsidR="00FA2B2A" w:rsidRDefault="00FA2B2A">
      <w:pPr>
        <w:wordWrap w:val="0"/>
        <w:overflowPunct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78732A" w:rsidRPr="0078732A">
        <w:rPr>
          <w:rFonts w:ascii="ＭＳ 明朝" w:hAnsi="Century" w:hint="eastAsia"/>
          <w:snapToGrid w:val="0"/>
          <w:spacing w:val="0"/>
          <w:kern w:val="0"/>
        </w:rPr>
        <w:t>ビジネス人材コミュニティイベント開催支援補助金</w:t>
      </w:r>
      <w:r>
        <w:rPr>
          <w:rFonts w:ascii="ＭＳ 明朝" w:hAnsi="Century" w:hint="eastAsia"/>
          <w:snapToGrid w:val="0"/>
          <w:spacing w:val="0"/>
          <w:kern w:val="0"/>
        </w:rPr>
        <w:t>の交付を受けたいので、鳥取県補助金等交付規則第5条の規定により、下記のとおり申請します。</w:t>
      </w:r>
    </w:p>
    <w:p w14:paraId="334AB759" w14:textId="77777777" w:rsidR="00FA2B2A" w:rsidRDefault="00FA2B2A">
      <w:pPr>
        <w:wordWrap w:val="0"/>
        <w:overflowPunct w:val="0"/>
        <w:spacing w:line="240" w:lineRule="auto"/>
        <w:ind w:left="210" w:hanging="210"/>
        <w:jc w:val="left"/>
        <w:rPr>
          <w:rFonts w:ascii="ＭＳ 明朝" w:hAnsi="Century" w:hint="eastAsia"/>
          <w:snapToGrid w:val="0"/>
          <w:spacing w:val="0"/>
          <w:kern w:val="0"/>
        </w:rPr>
      </w:pPr>
    </w:p>
    <w:p w14:paraId="5468979D" w14:textId="77777777" w:rsidR="00FA2B2A" w:rsidRDefault="00FA2B2A">
      <w:pPr>
        <w:wordWrap w:val="0"/>
        <w:overflowPunct w:val="0"/>
        <w:spacing w:line="240" w:lineRule="auto"/>
        <w:jc w:val="center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4B8D4A69" w14:textId="77777777" w:rsidR="00FA2B2A" w:rsidRDefault="00FA2B2A">
      <w:pPr>
        <w:wordWrap w:val="0"/>
        <w:overflowPunct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20"/>
      </w:tblGrid>
      <w:tr w:rsidR="00FA2B2A" w14:paraId="002B2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C78F6" w14:textId="77777777" w:rsidR="00FA2B2A" w:rsidRDefault="00FA2B2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E8B" w14:textId="77777777" w:rsidR="00FA2B2A" w:rsidRDefault="00FA2B2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FA2B2A" w14:paraId="2E5D8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C8629" w14:textId="77777777" w:rsidR="00FA2B2A" w:rsidRDefault="00FA2B2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算定基準額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見込み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73A" w14:textId="77777777" w:rsidR="00FA2B2A" w:rsidRDefault="00FA2B2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FA2B2A" w14:paraId="68CD32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87115" w14:textId="77777777" w:rsidR="00FA2B2A" w:rsidRDefault="00FA2B2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995" w14:textId="77777777" w:rsidR="00FA2B2A" w:rsidRDefault="00FA2B2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FA2B2A" w14:paraId="760C1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C51F6" w14:textId="77777777" w:rsidR="00FA2B2A" w:rsidRDefault="00FA2B2A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D6E" w14:textId="77777777" w:rsidR="00FA2B2A" w:rsidRDefault="00FA2B2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  <w:p w14:paraId="41ECFE3E" w14:textId="77777777" w:rsidR="00FA2B2A" w:rsidRDefault="00FA2B2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1　事業計画書</w:t>
            </w:r>
          </w:p>
          <w:p w14:paraId="3BE25CBA" w14:textId="77777777" w:rsidR="00FA2B2A" w:rsidRDefault="00FA2B2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2　収支予算書(に準ずる書類)</w:t>
            </w:r>
          </w:p>
        </w:tc>
      </w:tr>
    </w:tbl>
    <w:p w14:paraId="497470CB" w14:textId="77777777" w:rsidR="00FA2B2A" w:rsidRDefault="00FA2B2A">
      <w:pPr>
        <w:wordWrap w:val="0"/>
        <w:overflowPunct w:val="0"/>
        <w:spacing w:line="240" w:lineRule="auto"/>
        <w:ind w:left="420" w:right="-3" w:hanging="420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注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算定基準額が確定している場合は「算定基準額」欄の「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見込み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」を削除すること。</w:t>
      </w:r>
    </w:p>
    <w:sectPr w:rsidR="00FA2B2A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049D" w14:textId="77777777" w:rsidR="000F0EB9" w:rsidRDefault="000F0EB9">
      <w:pPr>
        <w:spacing w:line="240" w:lineRule="auto"/>
      </w:pPr>
      <w:r>
        <w:separator/>
      </w:r>
    </w:p>
  </w:endnote>
  <w:endnote w:type="continuationSeparator" w:id="0">
    <w:p w14:paraId="663D97C9" w14:textId="77777777" w:rsidR="000F0EB9" w:rsidRDefault="000F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5257" w14:textId="77777777" w:rsidR="000F0EB9" w:rsidRDefault="000F0EB9">
      <w:pPr>
        <w:spacing w:line="240" w:lineRule="auto"/>
      </w:pPr>
      <w:r>
        <w:separator/>
      </w:r>
    </w:p>
  </w:footnote>
  <w:footnote w:type="continuationSeparator" w:id="0">
    <w:p w14:paraId="5C37AF6B" w14:textId="77777777" w:rsidR="000F0EB9" w:rsidRDefault="000F0E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2D"/>
    <w:rsid w:val="000F0EB9"/>
    <w:rsid w:val="001F7048"/>
    <w:rsid w:val="00537755"/>
    <w:rsid w:val="0072112D"/>
    <w:rsid w:val="0078732A"/>
    <w:rsid w:val="00FA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7F5F58"/>
  <w15:chartTrackingRefBased/>
  <w15:docId w15:val="{266A5E33-5C06-41F4-B0D7-78E1656B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中尾 誠治</cp:lastModifiedBy>
  <cp:revision>2</cp:revision>
  <dcterms:created xsi:type="dcterms:W3CDTF">2025-09-17T04:28:00Z</dcterms:created>
  <dcterms:modified xsi:type="dcterms:W3CDTF">2025-09-17T04:28:00Z</dcterms:modified>
</cp:coreProperties>
</file>