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5F72D" w14:textId="18C81CCE" w:rsidR="0092109B" w:rsidRPr="0092109B" w:rsidRDefault="0092109B" w:rsidP="0092109B">
      <w:pPr>
        <w:keepNext/>
        <w:outlineLvl w:val="1"/>
        <w:rPr>
          <w:rFonts w:hAnsi="ＭＳ 明朝"/>
        </w:rPr>
      </w:pPr>
      <w:r w:rsidRPr="0092109B">
        <w:rPr>
          <w:rFonts w:hAnsi="ＭＳ 明朝" w:hint="eastAsia"/>
        </w:rPr>
        <w:t>様式第</w:t>
      </w:r>
      <w:r w:rsidR="009A3469">
        <w:rPr>
          <w:rFonts w:hAnsi="ＭＳ 明朝" w:hint="eastAsia"/>
        </w:rPr>
        <w:t>５</w:t>
      </w:r>
      <w:r w:rsidRPr="0092109B">
        <w:rPr>
          <w:rFonts w:hAnsi="ＭＳ 明朝" w:hint="eastAsia"/>
        </w:rPr>
        <w:t>号　別記１－１</w:t>
      </w:r>
    </w:p>
    <w:p w14:paraId="22282BC7" w14:textId="2B6784FB" w:rsidR="0092109B" w:rsidRPr="0092109B" w:rsidRDefault="0092109B" w:rsidP="0092109B">
      <w:pPr>
        <w:snapToGrid w:val="0"/>
        <w:jc w:val="center"/>
        <w:rPr>
          <w:rFonts w:ascii="ＭＳ ゴシック" w:eastAsia="ＭＳ ゴシック" w:hAnsi="ＭＳ ゴシック"/>
          <w:sz w:val="28"/>
          <w:szCs w:val="28"/>
        </w:rPr>
      </w:pPr>
      <w:r w:rsidRPr="0092109B">
        <w:rPr>
          <w:rFonts w:ascii="ＭＳ ゴシック" w:eastAsia="ＭＳ ゴシック" w:hAnsi="ＭＳ ゴシック" w:cs="ＭＳ 明朝"/>
          <w:sz w:val="28"/>
          <w:szCs w:val="28"/>
        </w:rPr>
        <w:t>賃金引上げ</w:t>
      </w:r>
      <w:r w:rsidR="009A3469">
        <w:rPr>
          <w:rFonts w:ascii="ＭＳ ゴシック" w:eastAsia="ＭＳ ゴシック" w:hAnsi="ＭＳ ゴシック" w:cs="ＭＳ 明朝" w:hint="eastAsia"/>
          <w:sz w:val="28"/>
          <w:szCs w:val="28"/>
        </w:rPr>
        <w:t>実績</w:t>
      </w:r>
      <w:r w:rsidRPr="0092109B">
        <w:rPr>
          <w:rFonts w:ascii="ＭＳ ゴシック" w:eastAsia="ＭＳ ゴシック" w:hAnsi="ＭＳ ゴシック" w:cs="ＭＳ 明朝"/>
          <w:sz w:val="28"/>
          <w:szCs w:val="28"/>
        </w:rPr>
        <w:t>の計算書（賃上げ環境整備型）</w:t>
      </w:r>
    </w:p>
    <w:p w14:paraId="7A242E22" w14:textId="77777777" w:rsidR="0092109B" w:rsidRPr="0092109B" w:rsidRDefault="0092109B" w:rsidP="0092109B">
      <w:pPr>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505"/>
      </w:tblGrid>
      <w:tr w:rsidR="0092109B" w:rsidRPr="0092109B" w14:paraId="0091298D" w14:textId="77777777" w:rsidTr="007536C0">
        <w:tc>
          <w:tcPr>
            <w:tcW w:w="1555" w:type="dxa"/>
          </w:tcPr>
          <w:p w14:paraId="590ABB12" w14:textId="77777777" w:rsidR="0092109B" w:rsidRPr="0092109B" w:rsidRDefault="0092109B" w:rsidP="0092109B">
            <w:pPr>
              <w:snapToGrid w:val="0"/>
              <w:rPr>
                <w:rFonts w:hAnsi="ＭＳ 明朝"/>
              </w:rPr>
            </w:pPr>
            <w:r w:rsidRPr="0092109B">
              <w:rPr>
                <w:rFonts w:hAnsi="ＭＳ 明朝"/>
                <w:spacing w:val="-6"/>
              </w:rPr>
              <w:t>事業者名</w:t>
            </w:r>
          </w:p>
        </w:tc>
        <w:tc>
          <w:tcPr>
            <w:tcW w:w="7505" w:type="dxa"/>
          </w:tcPr>
          <w:p w14:paraId="0BB790F6" w14:textId="77777777" w:rsidR="0092109B" w:rsidRPr="0092109B" w:rsidRDefault="0092109B" w:rsidP="0092109B">
            <w:pPr>
              <w:snapToGrid w:val="0"/>
            </w:pPr>
          </w:p>
          <w:p w14:paraId="1C40E4AB" w14:textId="77777777" w:rsidR="0092109B" w:rsidRPr="0092109B" w:rsidRDefault="0092109B" w:rsidP="0092109B">
            <w:pPr>
              <w:snapToGrid w:val="0"/>
            </w:pPr>
          </w:p>
        </w:tc>
      </w:tr>
      <w:tr w:rsidR="0092109B" w:rsidRPr="0092109B" w14:paraId="4371DD6A" w14:textId="77777777" w:rsidTr="007536C0">
        <w:tc>
          <w:tcPr>
            <w:tcW w:w="1555" w:type="dxa"/>
          </w:tcPr>
          <w:p w14:paraId="5BF3A6E4" w14:textId="77777777" w:rsidR="0092109B" w:rsidRPr="0092109B" w:rsidRDefault="0092109B" w:rsidP="0092109B">
            <w:pPr>
              <w:snapToGrid w:val="0"/>
              <w:rPr>
                <w:rFonts w:hAnsi="ＭＳ 明朝"/>
              </w:rPr>
            </w:pPr>
            <w:r w:rsidRPr="0092109B">
              <w:rPr>
                <w:rFonts w:hAnsi="ＭＳ 明朝"/>
              </w:rPr>
              <w:t>事業計画名</w:t>
            </w:r>
          </w:p>
        </w:tc>
        <w:tc>
          <w:tcPr>
            <w:tcW w:w="7505" w:type="dxa"/>
          </w:tcPr>
          <w:p w14:paraId="2D565A2A" w14:textId="77777777" w:rsidR="0092109B" w:rsidRPr="0092109B" w:rsidRDefault="0092109B" w:rsidP="0092109B">
            <w:pPr>
              <w:snapToGrid w:val="0"/>
            </w:pPr>
          </w:p>
          <w:p w14:paraId="64CDBA53" w14:textId="77777777" w:rsidR="0092109B" w:rsidRPr="0092109B" w:rsidRDefault="0092109B" w:rsidP="0092109B">
            <w:pPr>
              <w:snapToGrid w:val="0"/>
            </w:pPr>
          </w:p>
        </w:tc>
      </w:tr>
    </w:tbl>
    <w:p w14:paraId="02480E7E" w14:textId="77777777" w:rsidR="0092109B" w:rsidRPr="0092109B" w:rsidRDefault="0092109B" w:rsidP="0092109B">
      <w:pPr>
        <w:adjustRightInd w:val="0"/>
        <w:snapToGrid w:val="0"/>
        <w:spacing w:line="240" w:lineRule="exact"/>
      </w:pPr>
    </w:p>
    <w:p w14:paraId="2160A93A" w14:textId="77777777" w:rsidR="0092109B" w:rsidRPr="0092109B" w:rsidRDefault="0092109B" w:rsidP="0092109B">
      <w:pPr>
        <w:adjustRightInd w:val="0"/>
        <w:snapToGrid w:val="0"/>
        <w:spacing w:line="240" w:lineRule="exact"/>
      </w:pPr>
      <w:r w:rsidRPr="0092109B">
        <w:t>以下の（１）または（２）のいずれかを記載してください。</w:t>
      </w:r>
    </w:p>
    <w:p w14:paraId="1448EB6B" w14:textId="77777777" w:rsidR="0092109B" w:rsidRPr="0092109B" w:rsidRDefault="0092109B" w:rsidP="0092109B">
      <w:pPr>
        <w:adjustRightInd w:val="0"/>
        <w:snapToGrid w:val="0"/>
        <w:spacing w:line="240" w:lineRule="exact"/>
      </w:pPr>
    </w:p>
    <w:p w14:paraId="4C7C2E14" w14:textId="77777777" w:rsidR="0092109B" w:rsidRPr="0092109B" w:rsidRDefault="0092109B" w:rsidP="0092109B">
      <w:pPr>
        <w:adjustRightInd w:val="0"/>
        <w:snapToGrid w:val="0"/>
        <w:spacing w:line="240" w:lineRule="exact"/>
        <w:ind w:left="420" w:hangingChars="200" w:hanging="420"/>
        <w:rPr>
          <w:rFonts w:ascii="ＭＳ ゴシック" w:eastAsia="ＭＳ ゴシック" w:hAnsi="ＭＳ ゴシック"/>
        </w:rPr>
      </w:pPr>
      <w:r w:rsidRPr="0092109B">
        <w:rPr>
          <w:rFonts w:ascii="ＭＳ ゴシック" w:eastAsia="ＭＳ ゴシック" w:hAnsi="ＭＳ ゴシック" w:hint="eastAsia"/>
        </w:rPr>
        <w:t>（１）賃金が低い層の従業員等の給与支給月額</w:t>
      </w:r>
      <w:r w:rsidRPr="0092109B">
        <w:rPr>
          <w:rFonts w:ascii="ＭＳ ゴシック" w:eastAsia="ＭＳ ゴシック" w:hAnsi="ＭＳ ゴシック"/>
        </w:rPr>
        <w:t>の</w:t>
      </w:r>
      <w:r w:rsidRPr="0092109B">
        <w:rPr>
          <w:rFonts w:ascii="ＭＳ ゴシック" w:eastAsia="ＭＳ ゴシック" w:hAnsi="ＭＳ ゴシック" w:hint="eastAsia"/>
        </w:rPr>
        <w:t>総額及び労働時間総数から賃金が低い層の従業員等一人当たりの平均時給単価を算出する場合</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031"/>
        <w:gridCol w:w="2032"/>
        <w:gridCol w:w="2032"/>
      </w:tblGrid>
      <w:tr w:rsidR="0092109B" w:rsidRPr="0092109B" w14:paraId="275DC17C" w14:textId="77777777" w:rsidTr="007536C0">
        <w:tc>
          <w:tcPr>
            <w:tcW w:w="2972" w:type="dxa"/>
            <w:vAlign w:val="center"/>
          </w:tcPr>
          <w:p w14:paraId="530096AC" w14:textId="77777777" w:rsidR="0092109B" w:rsidRPr="0092109B" w:rsidRDefault="0092109B" w:rsidP="0092109B">
            <w:pPr>
              <w:adjustRightInd w:val="0"/>
              <w:snapToGrid w:val="0"/>
              <w:spacing w:line="240" w:lineRule="exact"/>
              <w:rPr>
                <w:rFonts w:ascii="ＭＳ Ｐ明朝" w:eastAsia="ＭＳ Ｐ明朝" w:hAnsi="ＭＳ Ｐ明朝"/>
              </w:rPr>
            </w:pPr>
          </w:p>
        </w:tc>
        <w:tc>
          <w:tcPr>
            <w:tcW w:w="2031" w:type="dxa"/>
            <w:vAlign w:val="center"/>
          </w:tcPr>
          <w:p w14:paraId="58A1236B"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基準月</w:t>
            </w:r>
          </w:p>
          <w:p w14:paraId="38D89F08"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（賃金引上げ前）</w:t>
            </w:r>
          </w:p>
        </w:tc>
        <w:tc>
          <w:tcPr>
            <w:tcW w:w="2032" w:type="dxa"/>
            <w:vAlign w:val="center"/>
          </w:tcPr>
          <w:p w14:paraId="6959C39B"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比較月</w:t>
            </w:r>
          </w:p>
          <w:p w14:paraId="33B1F903" w14:textId="77777777" w:rsidR="0092109B" w:rsidRPr="0092109B" w:rsidRDefault="0092109B" w:rsidP="0092109B">
            <w:pPr>
              <w:adjustRightInd w:val="0"/>
              <w:snapToGrid w:val="0"/>
              <w:spacing w:line="240" w:lineRule="exact"/>
              <w:ind w:leftChars="-97" w:rightChars="-96" w:right="-202" w:hangingChars="97" w:hanging="204"/>
              <w:jc w:val="center"/>
              <w:rPr>
                <w:rFonts w:ascii="ＭＳ Ｐ明朝" w:eastAsia="ＭＳ Ｐ明朝" w:hAnsi="ＭＳ Ｐ明朝"/>
                <w:szCs w:val="21"/>
              </w:rPr>
            </w:pPr>
            <w:r w:rsidRPr="0092109B">
              <w:rPr>
                <w:rFonts w:ascii="ＭＳ Ｐ明朝" w:eastAsia="ＭＳ Ｐ明朝" w:hAnsi="ＭＳ Ｐ明朝"/>
                <w:szCs w:val="21"/>
              </w:rPr>
              <w:t>（賃金引上げ後）</w:t>
            </w:r>
            <w:r w:rsidRPr="0092109B">
              <w:rPr>
                <w:rFonts w:ascii="ＭＳ Ｐ明朝" w:eastAsia="ＭＳ Ｐ明朝" w:hAnsi="ＭＳ Ｐ明朝"/>
                <w:sz w:val="16"/>
                <w:szCs w:val="16"/>
              </w:rPr>
              <w:t>※予定</w:t>
            </w:r>
          </w:p>
        </w:tc>
        <w:tc>
          <w:tcPr>
            <w:tcW w:w="2032" w:type="dxa"/>
            <w:vAlign w:val="center"/>
          </w:tcPr>
          <w:p w14:paraId="4DAAAA8D"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賃金引上げ率</w:t>
            </w:r>
          </w:p>
        </w:tc>
      </w:tr>
      <w:tr w:rsidR="0092109B" w:rsidRPr="0092109B" w14:paraId="04AFC7ED" w14:textId="77777777" w:rsidTr="007536C0">
        <w:trPr>
          <w:trHeight w:val="451"/>
        </w:trPr>
        <w:tc>
          <w:tcPr>
            <w:tcW w:w="2972" w:type="dxa"/>
            <w:vAlign w:val="center"/>
          </w:tcPr>
          <w:p w14:paraId="52D478DA" w14:textId="77777777" w:rsidR="0092109B" w:rsidRPr="0092109B" w:rsidRDefault="0092109B" w:rsidP="0092109B">
            <w:pPr>
              <w:adjustRightInd w:val="0"/>
              <w:snapToGrid w:val="0"/>
              <w:spacing w:line="240" w:lineRule="exact"/>
              <w:rPr>
                <w:rFonts w:ascii="ＭＳ Ｐ明朝" w:eastAsia="ＭＳ Ｐ明朝" w:hAnsi="ＭＳ Ｐ明朝"/>
              </w:rPr>
            </w:pPr>
            <w:r w:rsidRPr="0092109B">
              <w:rPr>
                <w:rFonts w:ascii="ＭＳ Ｐ明朝" w:eastAsia="ＭＳ Ｐ明朝" w:hAnsi="ＭＳ Ｐ明朝"/>
              </w:rPr>
              <w:t>賃金引上げを確認する月</w:t>
            </w:r>
          </w:p>
          <w:p w14:paraId="3C2D35FC" w14:textId="77777777" w:rsidR="0092109B" w:rsidRPr="0092109B" w:rsidRDefault="0092109B" w:rsidP="0092109B">
            <w:pPr>
              <w:adjustRightInd w:val="0"/>
              <w:snapToGrid w:val="0"/>
              <w:spacing w:line="240" w:lineRule="exact"/>
              <w:rPr>
                <w:rFonts w:ascii="ＭＳ Ｐ明朝" w:eastAsia="ＭＳ Ｐ明朝" w:hAnsi="ＭＳ Ｐ明朝"/>
              </w:rPr>
            </w:pPr>
            <w:r w:rsidRPr="0092109B">
              <w:rPr>
                <w:rFonts w:ascii="ＭＳ Ｐ明朝" w:eastAsia="ＭＳ Ｐ明朝" w:hAnsi="ＭＳ Ｐ明朝"/>
              </w:rPr>
              <w:t xml:space="preserve">　</w:t>
            </w:r>
            <w:r w:rsidRPr="0092109B">
              <w:rPr>
                <w:rFonts w:hAnsi="ＭＳ 明朝"/>
                <w:szCs w:val="21"/>
              </w:rPr>
              <w:t>※任意の１か月</w:t>
            </w:r>
          </w:p>
        </w:tc>
        <w:tc>
          <w:tcPr>
            <w:tcW w:w="2031" w:type="dxa"/>
            <w:vAlign w:val="center"/>
          </w:tcPr>
          <w:p w14:paraId="2D7CE8E1" w14:textId="77777777" w:rsidR="0092109B" w:rsidRPr="0092109B" w:rsidRDefault="0092109B" w:rsidP="0092109B">
            <w:pPr>
              <w:adjustRightInd w:val="0"/>
              <w:snapToGrid w:val="0"/>
              <w:spacing w:line="240" w:lineRule="exact"/>
              <w:ind w:left="420" w:hangingChars="200" w:hanging="420"/>
              <w:jc w:val="center"/>
              <w:rPr>
                <w:rFonts w:ascii="ＭＳ Ｐ明朝" w:eastAsia="ＭＳ Ｐ明朝" w:hAnsi="ＭＳ Ｐ明朝"/>
              </w:rPr>
            </w:pPr>
            <w:r w:rsidRPr="0092109B">
              <w:rPr>
                <w:rFonts w:ascii="ＭＳ Ｐ明朝" w:eastAsia="ＭＳ Ｐ明朝" w:hAnsi="ＭＳ Ｐ明朝"/>
              </w:rPr>
              <w:t>令和　　年　　月</w:t>
            </w:r>
          </w:p>
        </w:tc>
        <w:tc>
          <w:tcPr>
            <w:tcW w:w="2032" w:type="dxa"/>
            <w:vAlign w:val="center"/>
          </w:tcPr>
          <w:p w14:paraId="2BFEBB88" w14:textId="77777777" w:rsidR="0092109B" w:rsidRPr="0092109B" w:rsidRDefault="0092109B" w:rsidP="0092109B">
            <w:pPr>
              <w:adjustRightInd w:val="0"/>
              <w:snapToGrid w:val="0"/>
              <w:spacing w:line="240" w:lineRule="exact"/>
              <w:ind w:leftChars="-42" w:left="-88" w:firstLineChars="50" w:firstLine="105"/>
              <w:jc w:val="center"/>
              <w:rPr>
                <w:rFonts w:ascii="ＭＳ Ｐ明朝" w:eastAsia="ＭＳ Ｐ明朝" w:hAnsi="ＭＳ Ｐ明朝"/>
              </w:rPr>
            </w:pPr>
            <w:r w:rsidRPr="0092109B">
              <w:rPr>
                <w:rFonts w:ascii="ＭＳ Ｐ明朝" w:eastAsia="ＭＳ Ｐ明朝" w:hAnsi="ＭＳ Ｐ明朝"/>
              </w:rPr>
              <w:t>令和　　年　　月</w:t>
            </w:r>
          </w:p>
        </w:tc>
        <w:tc>
          <w:tcPr>
            <w:tcW w:w="2032" w:type="dxa"/>
            <w:tcBorders>
              <w:tr2bl w:val="single" w:sz="4" w:space="0" w:color="auto"/>
            </w:tcBorders>
            <w:vAlign w:val="center"/>
          </w:tcPr>
          <w:p w14:paraId="666D284C" w14:textId="77777777" w:rsidR="0092109B" w:rsidRPr="0092109B" w:rsidRDefault="0092109B" w:rsidP="0092109B">
            <w:pPr>
              <w:adjustRightInd w:val="0"/>
              <w:snapToGrid w:val="0"/>
              <w:spacing w:line="240" w:lineRule="exact"/>
              <w:ind w:firstLineChars="400" w:firstLine="840"/>
              <w:rPr>
                <w:rFonts w:ascii="ＭＳ Ｐ明朝" w:eastAsia="ＭＳ Ｐ明朝" w:hAnsi="ＭＳ Ｐ明朝"/>
              </w:rPr>
            </w:pPr>
          </w:p>
        </w:tc>
      </w:tr>
      <w:tr w:rsidR="0092109B" w:rsidRPr="0092109B" w14:paraId="4BCF274D" w14:textId="77777777" w:rsidTr="007536C0">
        <w:trPr>
          <w:trHeight w:val="584"/>
        </w:trPr>
        <w:tc>
          <w:tcPr>
            <w:tcW w:w="2972" w:type="dxa"/>
            <w:vAlign w:val="center"/>
          </w:tcPr>
          <w:p w14:paraId="66957A2E" w14:textId="77777777" w:rsidR="0092109B" w:rsidRPr="0092109B" w:rsidRDefault="0092109B" w:rsidP="0092109B">
            <w:pPr>
              <w:adjustRightInd w:val="0"/>
              <w:snapToGrid w:val="0"/>
              <w:spacing w:line="240" w:lineRule="exact"/>
              <w:ind w:left="210" w:hangingChars="100" w:hanging="210"/>
              <w:rPr>
                <w:rFonts w:ascii="ＭＳ Ｐ明朝" w:eastAsia="ＭＳ Ｐ明朝" w:hAnsi="ＭＳ Ｐ明朝"/>
              </w:rPr>
            </w:pPr>
            <w:r w:rsidRPr="0092109B">
              <w:rPr>
                <w:rFonts w:ascii="ＭＳ Ｐ明朝" w:eastAsia="ＭＳ Ｐ明朝" w:hAnsi="ＭＳ Ｐ明朝"/>
              </w:rPr>
              <w:t>（A）賃金が低い層の従業員等の給与支給月額の総額</w:t>
            </w:r>
          </w:p>
        </w:tc>
        <w:tc>
          <w:tcPr>
            <w:tcW w:w="2031" w:type="dxa"/>
            <w:vAlign w:val="center"/>
          </w:tcPr>
          <w:p w14:paraId="0F7D2190"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（A）</w:t>
            </w:r>
          </w:p>
          <w:p w14:paraId="4E7D4589"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円</w:t>
            </w:r>
          </w:p>
        </w:tc>
        <w:tc>
          <w:tcPr>
            <w:tcW w:w="2032" w:type="dxa"/>
            <w:vAlign w:val="center"/>
          </w:tcPr>
          <w:p w14:paraId="36E189C3"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（A’）</w:t>
            </w:r>
          </w:p>
          <w:p w14:paraId="056ED463"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円</w:t>
            </w:r>
          </w:p>
        </w:tc>
        <w:tc>
          <w:tcPr>
            <w:tcW w:w="2032" w:type="dxa"/>
            <w:tcBorders>
              <w:tr2bl w:val="single" w:sz="4" w:space="0" w:color="auto"/>
            </w:tcBorders>
            <w:vAlign w:val="center"/>
          </w:tcPr>
          <w:p w14:paraId="07D68594"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r>
      <w:tr w:rsidR="0092109B" w:rsidRPr="0092109B" w14:paraId="407FCFB8" w14:textId="77777777" w:rsidTr="007536C0">
        <w:trPr>
          <w:trHeight w:val="703"/>
        </w:trPr>
        <w:tc>
          <w:tcPr>
            <w:tcW w:w="2972" w:type="dxa"/>
            <w:vAlign w:val="center"/>
          </w:tcPr>
          <w:p w14:paraId="65239913" w14:textId="77777777" w:rsidR="0092109B" w:rsidRPr="0092109B" w:rsidRDefault="0092109B" w:rsidP="0092109B">
            <w:pPr>
              <w:adjustRightInd w:val="0"/>
              <w:snapToGrid w:val="0"/>
              <w:spacing w:line="240" w:lineRule="exact"/>
              <w:ind w:left="210" w:hangingChars="100" w:hanging="210"/>
              <w:rPr>
                <w:rFonts w:ascii="ＭＳ Ｐ明朝" w:eastAsia="ＭＳ Ｐ明朝" w:hAnsi="ＭＳ Ｐ明朝"/>
              </w:rPr>
            </w:pPr>
            <w:r w:rsidRPr="0092109B">
              <w:rPr>
                <w:rFonts w:ascii="ＭＳ Ｐ明朝" w:eastAsia="ＭＳ Ｐ明朝" w:hAnsi="ＭＳ Ｐ明朝"/>
              </w:rPr>
              <w:t>（B）</w:t>
            </w:r>
            <w:r w:rsidRPr="0092109B">
              <w:rPr>
                <w:rFonts w:ascii="ＭＳ Ｐ明朝" w:eastAsia="ＭＳ Ｐ明朝" w:hAnsi="ＭＳ Ｐ明朝" w:hint="eastAsia"/>
                <w:szCs w:val="21"/>
              </w:rPr>
              <w:t>賃金が低い層の従業員等数</w:t>
            </w:r>
          </w:p>
        </w:tc>
        <w:tc>
          <w:tcPr>
            <w:tcW w:w="2031" w:type="dxa"/>
            <w:vAlign w:val="center"/>
          </w:tcPr>
          <w:p w14:paraId="21B46185"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 xml:space="preserve">（B）　</w:t>
            </w:r>
          </w:p>
          <w:p w14:paraId="200DE936"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人</w:t>
            </w:r>
          </w:p>
        </w:tc>
        <w:tc>
          <w:tcPr>
            <w:tcW w:w="2032" w:type="dxa"/>
            <w:vAlign w:val="center"/>
          </w:tcPr>
          <w:p w14:paraId="50B87171"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（B’）</w:t>
            </w:r>
          </w:p>
          <w:p w14:paraId="4EE4D810"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人</w:t>
            </w:r>
          </w:p>
        </w:tc>
        <w:tc>
          <w:tcPr>
            <w:tcW w:w="2032" w:type="dxa"/>
            <w:tcBorders>
              <w:tr2bl w:val="single" w:sz="4" w:space="0" w:color="auto"/>
            </w:tcBorders>
            <w:vAlign w:val="center"/>
          </w:tcPr>
          <w:p w14:paraId="3C41B9C0"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r>
      <w:tr w:rsidR="0092109B" w:rsidRPr="0092109B" w14:paraId="51E61D04" w14:textId="77777777" w:rsidTr="007536C0">
        <w:trPr>
          <w:trHeight w:val="552"/>
        </w:trPr>
        <w:tc>
          <w:tcPr>
            <w:tcW w:w="2972" w:type="dxa"/>
            <w:vAlign w:val="center"/>
          </w:tcPr>
          <w:p w14:paraId="02509EF0" w14:textId="77777777" w:rsidR="0092109B" w:rsidRPr="0092109B" w:rsidRDefault="0092109B" w:rsidP="0092109B">
            <w:pPr>
              <w:adjustRightInd w:val="0"/>
              <w:snapToGrid w:val="0"/>
              <w:spacing w:line="240" w:lineRule="exact"/>
              <w:ind w:left="315" w:hangingChars="150" w:hanging="315"/>
              <w:rPr>
                <w:rFonts w:ascii="ＭＳ Ｐ明朝" w:eastAsia="ＭＳ Ｐ明朝" w:hAnsi="ＭＳ Ｐ明朝"/>
              </w:rPr>
            </w:pPr>
            <w:r w:rsidRPr="0092109B">
              <w:rPr>
                <w:rFonts w:ascii="ＭＳ Ｐ明朝" w:eastAsia="ＭＳ Ｐ明朝" w:hAnsi="ＭＳ Ｐ明朝"/>
              </w:rPr>
              <w:t>（C）</w:t>
            </w:r>
            <w:r w:rsidRPr="0092109B">
              <w:rPr>
                <w:rFonts w:ascii="ＭＳ Ｐ明朝" w:eastAsia="ＭＳ Ｐ明朝" w:hAnsi="ＭＳ Ｐ明朝" w:hint="eastAsia"/>
                <w:szCs w:val="21"/>
              </w:rPr>
              <w:t>賃金が低い層の従業員等の</w:t>
            </w:r>
            <w:r w:rsidRPr="0092109B">
              <w:rPr>
                <w:rFonts w:ascii="ＭＳ Ｐ明朝" w:eastAsia="ＭＳ Ｐ明朝" w:hAnsi="ＭＳ Ｐ明朝"/>
              </w:rPr>
              <w:t>労働時間総数</w:t>
            </w:r>
          </w:p>
          <w:p w14:paraId="69EE0F89" w14:textId="77777777" w:rsidR="0092109B" w:rsidRPr="0092109B" w:rsidRDefault="0092109B" w:rsidP="0092109B">
            <w:pPr>
              <w:adjustRightInd w:val="0"/>
              <w:snapToGrid w:val="0"/>
              <w:spacing w:line="240" w:lineRule="exact"/>
              <w:ind w:left="315" w:hangingChars="150" w:hanging="315"/>
              <w:rPr>
                <w:rFonts w:ascii="ＭＳ Ｐ明朝" w:eastAsia="ＭＳ Ｐ明朝" w:hAnsi="ＭＳ Ｐ明朝"/>
              </w:rPr>
            </w:pPr>
          </w:p>
        </w:tc>
        <w:tc>
          <w:tcPr>
            <w:tcW w:w="2031" w:type="dxa"/>
            <w:vAlign w:val="center"/>
          </w:tcPr>
          <w:p w14:paraId="6CD6FD5F"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hint="eastAsia"/>
              </w:rPr>
              <w:t>（</w:t>
            </w:r>
            <w:r w:rsidRPr="0092109B">
              <w:rPr>
                <w:rFonts w:ascii="ＭＳ Ｐ明朝" w:eastAsia="ＭＳ Ｐ明朝" w:hAnsi="ＭＳ Ｐ明朝"/>
              </w:rPr>
              <w:t>C）</w:t>
            </w:r>
          </w:p>
          <w:p w14:paraId="0EC306FF"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時間</w:t>
            </w:r>
          </w:p>
        </w:tc>
        <w:tc>
          <w:tcPr>
            <w:tcW w:w="2032" w:type="dxa"/>
            <w:vAlign w:val="center"/>
          </w:tcPr>
          <w:p w14:paraId="6AF02440"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hint="eastAsia"/>
              </w:rPr>
              <w:t>（</w:t>
            </w:r>
            <w:r w:rsidRPr="0092109B">
              <w:rPr>
                <w:rFonts w:ascii="ＭＳ Ｐ明朝" w:eastAsia="ＭＳ Ｐ明朝" w:hAnsi="ＭＳ Ｐ明朝"/>
              </w:rPr>
              <w:t>C’）</w:t>
            </w:r>
          </w:p>
          <w:p w14:paraId="19AB8D42"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時間</w:t>
            </w:r>
          </w:p>
        </w:tc>
        <w:tc>
          <w:tcPr>
            <w:tcW w:w="2032" w:type="dxa"/>
            <w:tcBorders>
              <w:bottom w:val="single" w:sz="4" w:space="0" w:color="auto"/>
              <w:tr2bl w:val="single" w:sz="4" w:space="0" w:color="auto"/>
            </w:tcBorders>
            <w:vAlign w:val="center"/>
          </w:tcPr>
          <w:p w14:paraId="6556E6EE"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r>
      <w:tr w:rsidR="0092109B" w:rsidRPr="0092109B" w14:paraId="76293467" w14:textId="77777777" w:rsidTr="007536C0">
        <w:trPr>
          <w:trHeight w:val="552"/>
        </w:trPr>
        <w:tc>
          <w:tcPr>
            <w:tcW w:w="2972" w:type="dxa"/>
            <w:vAlign w:val="center"/>
          </w:tcPr>
          <w:p w14:paraId="03F3F328" w14:textId="77777777" w:rsidR="0092109B" w:rsidRPr="0092109B" w:rsidRDefault="0092109B" w:rsidP="0092109B">
            <w:pPr>
              <w:adjustRightInd w:val="0"/>
              <w:snapToGrid w:val="0"/>
              <w:spacing w:line="240" w:lineRule="exact"/>
              <w:ind w:left="315" w:hangingChars="150" w:hanging="315"/>
              <w:rPr>
                <w:rFonts w:ascii="ＭＳ Ｐ明朝" w:eastAsia="ＭＳ Ｐ明朝" w:hAnsi="ＭＳ Ｐ明朝"/>
              </w:rPr>
            </w:pPr>
            <w:r w:rsidRPr="0092109B">
              <w:rPr>
                <w:rFonts w:ascii="ＭＳ Ｐ明朝" w:eastAsia="ＭＳ Ｐ明朝" w:hAnsi="ＭＳ Ｐ明朝"/>
              </w:rPr>
              <w:t>（D）</w:t>
            </w:r>
            <w:r w:rsidRPr="0092109B">
              <w:rPr>
                <w:rFonts w:ascii="ＭＳ Ｐ明朝" w:eastAsia="ＭＳ Ｐ明朝" w:hAnsi="ＭＳ Ｐ明朝" w:hint="eastAsia"/>
                <w:szCs w:val="21"/>
              </w:rPr>
              <w:t>賃金が低い層の</w:t>
            </w:r>
            <w:r w:rsidRPr="0092109B">
              <w:rPr>
                <w:rFonts w:ascii="ＭＳ Ｐ明朝" w:eastAsia="ＭＳ Ｐ明朝" w:hAnsi="ＭＳ Ｐ明朝"/>
              </w:rPr>
              <w:t>従業員等一人に係る平均時給単価</w:t>
            </w:r>
          </w:p>
          <w:p w14:paraId="40C3EAB2" w14:textId="77777777" w:rsidR="0092109B" w:rsidRPr="0092109B" w:rsidRDefault="0092109B" w:rsidP="0092109B">
            <w:pPr>
              <w:adjustRightInd w:val="0"/>
              <w:snapToGrid w:val="0"/>
              <w:spacing w:line="240" w:lineRule="exact"/>
              <w:ind w:leftChars="100" w:left="300" w:hangingChars="50" w:hanging="90"/>
              <w:rPr>
                <w:rFonts w:ascii="ＭＳ Ｐ明朝" w:eastAsia="ＭＳ Ｐ明朝" w:hAnsi="ＭＳ Ｐ明朝"/>
                <w:sz w:val="18"/>
                <w:szCs w:val="18"/>
              </w:rPr>
            </w:pPr>
            <w:r w:rsidRPr="0092109B">
              <w:rPr>
                <w:rFonts w:ascii="ＭＳ Ｐ明朝" w:eastAsia="ＭＳ Ｐ明朝" w:hAnsi="ＭＳ Ｐ明朝" w:hint="eastAsia"/>
                <w:sz w:val="18"/>
                <w:szCs w:val="18"/>
              </w:rPr>
              <w:t>※</w:t>
            </w:r>
            <w:r w:rsidRPr="0092109B">
              <w:rPr>
                <w:rFonts w:ascii="ＭＳ Ｐ明朝" w:eastAsia="ＭＳ Ｐ明朝" w:hAnsi="ＭＳ Ｐ明朝"/>
                <w:sz w:val="18"/>
                <w:szCs w:val="18"/>
              </w:rPr>
              <w:t xml:space="preserve">（A）÷（C） </w:t>
            </w:r>
            <w:r w:rsidRPr="0092109B">
              <w:rPr>
                <w:rFonts w:ascii="ＭＳ Ｐ明朝" w:eastAsia="ＭＳ Ｐ明朝" w:hAnsi="ＭＳ Ｐ明朝" w:hint="eastAsia"/>
                <w:sz w:val="18"/>
                <w:szCs w:val="18"/>
              </w:rPr>
              <w:t>（</w:t>
            </w:r>
            <w:r w:rsidRPr="0092109B">
              <w:rPr>
                <w:rFonts w:ascii="ＭＳ Ｐ明朝" w:eastAsia="ＭＳ Ｐ明朝" w:hAnsi="ＭＳ Ｐ明朝"/>
                <w:sz w:val="18"/>
                <w:szCs w:val="18"/>
              </w:rPr>
              <w:t>A’</w:t>
            </w:r>
            <w:r w:rsidRPr="0092109B">
              <w:rPr>
                <w:rFonts w:ascii="ＭＳ Ｐ明朝" w:eastAsia="ＭＳ Ｐ明朝" w:hAnsi="ＭＳ Ｐ明朝" w:hint="eastAsia"/>
                <w:sz w:val="18"/>
                <w:szCs w:val="18"/>
              </w:rPr>
              <w:t>）÷（</w:t>
            </w:r>
            <w:r w:rsidRPr="0092109B">
              <w:rPr>
                <w:rFonts w:ascii="ＭＳ Ｐ明朝" w:eastAsia="ＭＳ Ｐ明朝" w:hAnsi="ＭＳ Ｐ明朝"/>
                <w:sz w:val="18"/>
                <w:szCs w:val="18"/>
              </w:rPr>
              <w:t>C’</w:t>
            </w:r>
            <w:r w:rsidRPr="0092109B">
              <w:rPr>
                <w:rFonts w:ascii="ＭＳ Ｐ明朝" w:eastAsia="ＭＳ Ｐ明朝" w:hAnsi="ＭＳ Ｐ明朝" w:hint="eastAsia"/>
                <w:sz w:val="18"/>
                <w:szCs w:val="18"/>
              </w:rPr>
              <w:t>）</w:t>
            </w:r>
          </w:p>
        </w:tc>
        <w:tc>
          <w:tcPr>
            <w:tcW w:w="2031" w:type="dxa"/>
            <w:vAlign w:val="center"/>
          </w:tcPr>
          <w:p w14:paraId="370F8C1A"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hint="eastAsia"/>
              </w:rPr>
              <w:t>（</w:t>
            </w:r>
            <w:r w:rsidRPr="0092109B">
              <w:rPr>
                <w:rFonts w:ascii="ＭＳ Ｐ明朝" w:eastAsia="ＭＳ Ｐ明朝" w:hAnsi="ＭＳ Ｐ明朝"/>
              </w:rPr>
              <w:t>D）</w:t>
            </w:r>
          </w:p>
          <w:p w14:paraId="6A7E8853"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hint="eastAsia"/>
              </w:rPr>
              <w:t>円</w:t>
            </w:r>
          </w:p>
        </w:tc>
        <w:tc>
          <w:tcPr>
            <w:tcW w:w="2032" w:type="dxa"/>
            <w:vAlign w:val="center"/>
          </w:tcPr>
          <w:p w14:paraId="1340D1EA"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hint="eastAsia"/>
              </w:rPr>
              <w:t>（</w:t>
            </w:r>
            <w:r w:rsidRPr="0092109B">
              <w:rPr>
                <w:rFonts w:ascii="ＭＳ Ｐ明朝" w:eastAsia="ＭＳ Ｐ明朝" w:hAnsi="ＭＳ Ｐ明朝"/>
              </w:rPr>
              <w:t>D’）</w:t>
            </w:r>
          </w:p>
          <w:p w14:paraId="38C1B7DA"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hint="eastAsia"/>
              </w:rPr>
              <w:t>円</w:t>
            </w:r>
          </w:p>
        </w:tc>
        <w:tc>
          <w:tcPr>
            <w:tcW w:w="2032" w:type="dxa"/>
            <w:tcBorders>
              <w:tr2bl w:val="nil"/>
            </w:tcBorders>
            <w:vAlign w:val="center"/>
          </w:tcPr>
          <w:p w14:paraId="7AB708B9" w14:textId="77777777" w:rsidR="0092109B" w:rsidRPr="0092109B" w:rsidRDefault="0092109B" w:rsidP="0092109B">
            <w:pPr>
              <w:adjustRightInd w:val="0"/>
              <w:snapToGrid w:val="0"/>
              <w:spacing w:line="240" w:lineRule="exact"/>
              <w:jc w:val="left"/>
              <w:rPr>
                <w:rFonts w:ascii="ＭＳ Ｐ明朝" w:eastAsia="ＭＳ Ｐ明朝" w:hAnsi="ＭＳ Ｐ明朝"/>
                <w:sz w:val="16"/>
                <w:szCs w:val="16"/>
              </w:rPr>
            </w:pPr>
            <w:r w:rsidRPr="0092109B">
              <w:rPr>
                <w:rFonts w:ascii="ＭＳ Ｐ明朝" w:eastAsia="ＭＳ Ｐ明朝" w:hAnsi="ＭＳ Ｐ明朝"/>
              </w:rPr>
              <w:t>（E）</w:t>
            </w:r>
            <w:r w:rsidRPr="0092109B">
              <w:rPr>
                <w:rFonts w:ascii="ＭＳ Ｐ明朝" w:eastAsia="ＭＳ Ｐ明朝" w:hAnsi="ＭＳ Ｐ明朝"/>
                <w:sz w:val="16"/>
                <w:szCs w:val="16"/>
              </w:rPr>
              <w:t>※〔（D’）‐（D）〕÷D</w:t>
            </w:r>
          </w:p>
          <w:p w14:paraId="5AD69BF0"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 xml:space="preserve">　　％</w:t>
            </w:r>
          </w:p>
        </w:tc>
      </w:tr>
    </w:tbl>
    <w:p w14:paraId="25CC5B0A" w14:textId="77777777" w:rsidR="0092109B" w:rsidRPr="0092109B" w:rsidRDefault="0092109B" w:rsidP="0092109B">
      <w:pPr>
        <w:adjustRightInd w:val="0"/>
        <w:snapToGrid w:val="0"/>
        <w:spacing w:line="240" w:lineRule="exact"/>
        <w:ind w:leftChars="-67" w:left="-141"/>
      </w:pPr>
      <w:r w:rsidRPr="0092109B">
        <w:t xml:space="preserve">　</w:t>
      </w:r>
      <w:r w:rsidRPr="0092109B">
        <w:rPr>
          <w:rFonts w:hAnsi="ＭＳ 明朝" w:cs="ＭＳ 明朝"/>
        </w:rPr>
        <w:t>※小数点以下は切り捨てること。</w:t>
      </w:r>
    </w:p>
    <w:p w14:paraId="2BCD5FC8" w14:textId="77777777" w:rsidR="0092109B" w:rsidRPr="0092109B" w:rsidRDefault="0092109B" w:rsidP="0092109B">
      <w:pPr>
        <w:adjustRightInd w:val="0"/>
        <w:snapToGrid w:val="0"/>
        <w:spacing w:line="240" w:lineRule="exact"/>
        <w:ind w:leftChars="33" w:left="279" w:hangingChars="100" w:hanging="210"/>
        <w:rPr>
          <w:rFonts w:hAnsi="ＭＳ 明朝" w:cs="ＭＳ 明朝"/>
        </w:rPr>
      </w:pPr>
      <w:r w:rsidRPr="0092109B">
        <w:rPr>
          <w:rFonts w:hAnsi="ＭＳ 明朝" w:cs="ＭＳ 明朝" w:hint="eastAsia"/>
        </w:rPr>
        <w:t>※</w:t>
      </w:r>
      <w:r w:rsidRPr="0092109B">
        <w:t>（A）、（A</w:t>
      </w:r>
      <w:r w:rsidRPr="0092109B">
        <w:t>’</w:t>
      </w:r>
      <w:r w:rsidRPr="0092109B">
        <w:t>）の</w:t>
      </w:r>
      <w:r w:rsidRPr="0092109B">
        <w:rPr>
          <w:rFonts w:hAnsi="ＭＳ 明朝" w:cs="ＭＳ 明朝"/>
        </w:rPr>
        <w:t>給与支給月額の総額</w:t>
      </w:r>
      <w:r w:rsidRPr="0092109B">
        <w:t>、及び</w:t>
      </w:r>
      <w:r w:rsidRPr="0092109B">
        <w:rPr>
          <w:rFonts w:hAnsi="ＭＳ 明朝" w:cs="ＭＳ 明朝"/>
        </w:rPr>
        <w:t>（B）、（B’）を算定する</w:t>
      </w:r>
      <w:r w:rsidRPr="0092109B">
        <w:t>従業員等には、役員を除いた正規雇用者、非正規雇用者、短時間労働者（パート等）、派遣労働者等を含めるものとし、その従業員等のうち、基準月における平均給与支給月額が低い者から順に数えて当該従業員等の総数の１０分の１に相当する人数（１人以上の場合の端数は四捨五入し、１人未満の場合の端数は切り上げる。）の従業員等を対象とする。なお、確認期間</w:t>
      </w:r>
      <w:r w:rsidRPr="0092109B">
        <w:rPr>
          <w:rFonts w:hAnsi="ＭＳ 明朝" w:cs="ＭＳ 明朝"/>
        </w:rPr>
        <w:t>中に退職、新たに雇用、派遣終了又は新たに派遣を受け入れた者は、算定から除外するものとする。</w:t>
      </w:r>
    </w:p>
    <w:p w14:paraId="00E04AA3" w14:textId="77777777" w:rsidR="0092109B" w:rsidRPr="0092109B" w:rsidRDefault="0092109B" w:rsidP="0092109B">
      <w:pPr>
        <w:adjustRightInd w:val="0"/>
        <w:snapToGrid w:val="0"/>
        <w:spacing w:line="240" w:lineRule="exact"/>
        <w:ind w:leftChars="33" w:left="279" w:hangingChars="100" w:hanging="210"/>
        <w:rPr>
          <w:rFonts w:hAnsi="ＭＳ 明朝" w:cs="ＭＳ 明朝"/>
        </w:rPr>
      </w:pPr>
      <w:r w:rsidRPr="0092109B">
        <w:rPr>
          <w:rFonts w:hAnsi="ＭＳ 明朝" w:cs="ＭＳ 明朝"/>
        </w:rPr>
        <w:t>※（A）、（A’）の給与支給月額の総額は、（B）、（B’）に記載した従業員等に対して直接支給する給与等（賃金・手当）とし、事業主が負担する社会保険料等は除く。なお、直接雇用ではない派遣労働者の場合は、(B)、(B’)に記載した派遣労働者について、派遣元に支払う費用の総額とする。</w:t>
      </w:r>
    </w:p>
    <w:p w14:paraId="379BED90" w14:textId="77777777" w:rsidR="0092109B" w:rsidRPr="0092109B" w:rsidRDefault="0092109B" w:rsidP="0092109B">
      <w:pPr>
        <w:adjustRightInd w:val="0"/>
        <w:snapToGrid w:val="0"/>
        <w:spacing w:line="240" w:lineRule="exact"/>
        <w:ind w:leftChars="33" w:left="279" w:hangingChars="100" w:hanging="210"/>
        <w:rPr>
          <w:rFonts w:hAnsi="ＭＳ 明朝" w:cs="ＭＳ 明朝"/>
        </w:rPr>
      </w:pPr>
      <w:r w:rsidRPr="0092109B">
        <w:rPr>
          <w:rFonts w:hAnsi="ＭＳ 明朝" w:cs="ＭＳ 明朝"/>
        </w:rPr>
        <w:t>※（C）、（C’）の労働時間総数には、（B）（</w:t>
      </w:r>
      <w:proofErr w:type="spellStart"/>
      <w:r w:rsidRPr="0092109B">
        <w:rPr>
          <w:rFonts w:hAnsi="ＭＳ 明朝" w:cs="ＭＳ 明朝"/>
        </w:rPr>
        <w:t>B</w:t>
      </w:r>
      <w:proofErr w:type="spellEnd"/>
      <w:r w:rsidRPr="0092109B">
        <w:rPr>
          <w:rFonts w:hAnsi="ＭＳ 明朝" w:cs="ＭＳ 明朝"/>
        </w:rPr>
        <w:t>’）の従業員等の基準月及び比較月における労働時間総数を記載すること。</w:t>
      </w:r>
    </w:p>
    <w:p w14:paraId="73F57671" w14:textId="77777777" w:rsidR="0092109B" w:rsidRPr="0092109B" w:rsidRDefault="0092109B" w:rsidP="0092109B">
      <w:pPr>
        <w:adjustRightInd w:val="0"/>
        <w:snapToGrid w:val="0"/>
        <w:spacing w:line="240" w:lineRule="exact"/>
        <w:ind w:leftChars="33" w:left="69"/>
        <w:rPr>
          <w:rFonts w:hAnsi="ＭＳ 明朝" w:cs="ＭＳ 明朝"/>
        </w:rPr>
      </w:pPr>
      <w:r w:rsidRPr="0092109B">
        <w:rPr>
          <w:rFonts w:hAnsi="ＭＳ 明朝" w:cs="ＭＳ 明朝"/>
        </w:rPr>
        <w:t>※（E）が3%未満の場合は、補助対象者としない。</w:t>
      </w:r>
    </w:p>
    <w:p w14:paraId="2ACDBD25" w14:textId="77777777" w:rsidR="0092109B" w:rsidRPr="0092109B" w:rsidRDefault="0092109B" w:rsidP="0092109B">
      <w:pPr>
        <w:adjustRightInd w:val="0"/>
        <w:snapToGrid w:val="0"/>
        <w:spacing w:line="240" w:lineRule="exact"/>
        <w:ind w:leftChars="-67" w:left="-141"/>
        <w:rPr>
          <w:rFonts w:ascii="ＭＳ ゴシック" w:eastAsia="ＭＳ ゴシック" w:hAnsi="ＭＳ ゴシック"/>
        </w:rPr>
      </w:pPr>
    </w:p>
    <w:p w14:paraId="31DE0417" w14:textId="77777777" w:rsidR="0092109B" w:rsidRPr="0092109B" w:rsidRDefault="0092109B" w:rsidP="0092109B">
      <w:pPr>
        <w:adjustRightInd w:val="0"/>
        <w:snapToGrid w:val="0"/>
        <w:spacing w:line="240" w:lineRule="exact"/>
        <w:ind w:left="210" w:hangingChars="100" w:hanging="210"/>
        <w:rPr>
          <w:rFonts w:ascii="ＭＳ ゴシック" w:eastAsia="ＭＳ ゴシック" w:hAnsi="ＭＳ ゴシック"/>
        </w:rPr>
      </w:pPr>
      <w:r w:rsidRPr="0092109B">
        <w:rPr>
          <w:rFonts w:ascii="ＭＳ ゴシック" w:eastAsia="ＭＳ ゴシック" w:hAnsi="ＭＳ ゴシック" w:hint="eastAsia"/>
        </w:rPr>
        <w:t>（２）</w:t>
      </w:r>
      <w:r w:rsidRPr="0092109B">
        <w:rPr>
          <w:rFonts w:ascii="ＭＳ ゴシック" w:eastAsia="ＭＳ ゴシック" w:hAnsi="ＭＳ ゴシック"/>
        </w:rPr>
        <w:t>労働条件通知書等に記載された時間給</w:t>
      </w:r>
      <w:r w:rsidRPr="0092109B">
        <w:rPr>
          <w:rFonts w:ascii="ＭＳ ゴシック" w:eastAsia="ＭＳ ゴシック" w:hAnsi="ＭＳ ゴシック" w:hint="eastAsia"/>
        </w:rPr>
        <w:t>から賃金が低い層の従業員等一人当たりの平均時給単価を算出する場合</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031"/>
        <w:gridCol w:w="2032"/>
        <w:gridCol w:w="2032"/>
      </w:tblGrid>
      <w:tr w:rsidR="0092109B" w:rsidRPr="0092109B" w14:paraId="433BB3C5" w14:textId="77777777" w:rsidTr="007536C0">
        <w:tc>
          <w:tcPr>
            <w:tcW w:w="2972" w:type="dxa"/>
            <w:vAlign w:val="center"/>
          </w:tcPr>
          <w:p w14:paraId="2D4FC36B" w14:textId="77777777" w:rsidR="0092109B" w:rsidRPr="0092109B" w:rsidRDefault="0092109B" w:rsidP="0092109B">
            <w:pPr>
              <w:adjustRightInd w:val="0"/>
              <w:snapToGrid w:val="0"/>
              <w:spacing w:line="240" w:lineRule="exact"/>
              <w:rPr>
                <w:rFonts w:ascii="ＭＳ Ｐ明朝" w:eastAsia="ＭＳ Ｐ明朝" w:hAnsi="ＭＳ Ｐ明朝"/>
              </w:rPr>
            </w:pPr>
          </w:p>
        </w:tc>
        <w:tc>
          <w:tcPr>
            <w:tcW w:w="2031" w:type="dxa"/>
            <w:vAlign w:val="center"/>
          </w:tcPr>
          <w:p w14:paraId="6808AA46"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基準月</w:t>
            </w:r>
          </w:p>
          <w:p w14:paraId="2F79276E"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（賃金引上げ前）</w:t>
            </w:r>
          </w:p>
        </w:tc>
        <w:tc>
          <w:tcPr>
            <w:tcW w:w="2032" w:type="dxa"/>
            <w:vAlign w:val="center"/>
          </w:tcPr>
          <w:p w14:paraId="55EA854B"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比較月</w:t>
            </w:r>
          </w:p>
          <w:p w14:paraId="21088263" w14:textId="77777777" w:rsidR="0092109B" w:rsidRPr="0092109B" w:rsidRDefault="0092109B" w:rsidP="0092109B">
            <w:pPr>
              <w:adjustRightInd w:val="0"/>
              <w:snapToGrid w:val="0"/>
              <w:spacing w:line="240" w:lineRule="exact"/>
              <w:ind w:leftChars="-97" w:rightChars="-96" w:right="-202" w:hangingChars="97" w:hanging="204"/>
              <w:jc w:val="center"/>
              <w:rPr>
                <w:rFonts w:ascii="ＭＳ Ｐ明朝" w:eastAsia="ＭＳ Ｐ明朝" w:hAnsi="ＭＳ Ｐ明朝"/>
                <w:szCs w:val="21"/>
              </w:rPr>
            </w:pPr>
            <w:r w:rsidRPr="0092109B">
              <w:rPr>
                <w:rFonts w:ascii="ＭＳ Ｐ明朝" w:eastAsia="ＭＳ Ｐ明朝" w:hAnsi="ＭＳ Ｐ明朝"/>
                <w:szCs w:val="21"/>
              </w:rPr>
              <w:t>（賃金引上げ後）</w:t>
            </w:r>
            <w:r w:rsidRPr="0092109B">
              <w:rPr>
                <w:rFonts w:ascii="ＭＳ Ｐ明朝" w:eastAsia="ＭＳ Ｐ明朝" w:hAnsi="ＭＳ Ｐ明朝"/>
                <w:sz w:val="16"/>
                <w:szCs w:val="16"/>
              </w:rPr>
              <w:t>※予定</w:t>
            </w:r>
          </w:p>
        </w:tc>
        <w:tc>
          <w:tcPr>
            <w:tcW w:w="2032" w:type="dxa"/>
            <w:vAlign w:val="center"/>
          </w:tcPr>
          <w:p w14:paraId="5E7ED845" w14:textId="77777777" w:rsidR="0092109B" w:rsidRPr="0092109B" w:rsidRDefault="0092109B" w:rsidP="0092109B">
            <w:pPr>
              <w:adjustRightInd w:val="0"/>
              <w:snapToGrid w:val="0"/>
              <w:spacing w:line="240" w:lineRule="exact"/>
              <w:jc w:val="center"/>
              <w:rPr>
                <w:rFonts w:ascii="ＭＳ Ｐ明朝" w:eastAsia="ＭＳ Ｐ明朝" w:hAnsi="ＭＳ Ｐ明朝"/>
                <w:szCs w:val="21"/>
              </w:rPr>
            </w:pPr>
            <w:r w:rsidRPr="0092109B">
              <w:rPr>
                <w:rFonts w:ascii="ＭＳ Ｐ明朝" w:eastAsia="ＭＳ Ｐ明朝" w:hAnsi="ＭＳ Ｐ明朝"/>
                <w:szCs w:val="21"/>
              </w:rPr>
              <w:t>賃金引上げ率</w:t>
            </w:r>
          </w:p>
        </w:tc>
      </w:tr>
      <w:tr w:rsidR="0092109B" w:rsidRPr="0092109B" w14:paraId="0D2BDD4D" w14:textId="77777777" w:rsidTr="007536C0">
        <w:trPr>
          <w:trHeight w:val="451"/>
        </w:trPr>
        <w:tc>
          <w:tcPr>
            <w:tcW w:w="2972" w:type="dxa"/>
            <w:vAlign w:val="center"/>
          </w:tcPr>
          <w:p w14:paraId="646C6B33" w14:textId="77777777" w:rsidR="0092109B" w:rsidRPr="0092109B" w:rsidRDefault="0092109B" w:rsidP="0092109B">
            <w:pPr>
              <w:adjustRightInd w:val="0"/>
              <w:snapToGrid w:val="0"/>
              <w:spacing w:line="240" w:lineRule="exact"/>
              <w:rPr>
                <w:rFonts w:ascii="ＭＳ Ｐ明朝" w:eastAsia="ＭＳ Ｐ明朝" w:hAnsi="ＭＳ Ｐ明朝"/>
              </w:rPr>
            </w:pPr>
            <w:r w:rsidRPr="0092109B">
              <w:rPr>
                <w:rFonts w:ascii="ＭＳ Ｐ明朝" w:eastAsia="ＭＳ Ｐ明朝" w:hAnsi="ＭＳ Ｐ明朝"/>
              </w:rPr>
              <w:t>賃金引上げを確認する月</w:t>
            </w:r>
          </w:p>
          <w:p w14:paraId="2E596D2D" w14:textId="77777777" w:rsidR="0092109B" w:rsidRPr="0092109B" w:rsidRDefault="0092109B" w:rsidP="0092109B">
            <w:pPr>
              <w:adjustRightInd w:val="0"/>
              <w:snapToGrid w:val="0"/>
              <w:spacing w:line="240" w:lineRule="exact"/>
              <w:rPr>
                <w:rFonts w:ascii="ＭＳ Ｐ明朝" w:eastAsia="ＭＳ Ｐ明朝" w:hAnsi="ＭＳ Ｐ明朝"/>
              </w:rPr>
            </w:pPr>
            <w:r w:rsidRPr="0092109B">
              <w:rPr>
                <w:rFonts w:ascii="ＭＳ Ｐ明朝" w:eastAsia="ＭＳ Ｐ明朝" w:hAnsi="ＭＳ Ｐ明朝" w:hint="eastAsia"/>
              </w:rPr>
              <w:t xml:space="preserve">　　</w:t>
            </w:r>
            <w:r w:rsidRPr="0092109B">
              <w:rPr>
                <w:rFonts w:hAnsi="ＭＳ 明朝"/>
                <w:szCs w:val="21"/>
              </w:rPr>
              <w:t>※任意の１か月</w:t>
            </w:r>
          </w:p>
        </w:tc>
        <w:tc>
          <w:tcPr>
            <w:tcW w:w="2031" w:type="dxa"/>
            <w:vAlign w:val="center"/>
          </w:tcPr>
          <w:p w14:paraId="37BE3589" w14:textId="77777777" w:rsidR="0092109B" w:rsidRPr="0092109B" w:rsidRDefault="0092109B" w:rsidP="0092109B">
            <w:pPr>
              <w:adjustRightInd w:val="0"/>
              <w:snapToGrid w:val="0"/>
              <w:spacing w:line="240" w:lineRule="exact"/>
              <w:jc w:val="center"/>
              <w:rPr>
                <w:rFonts w:ascii="ＭＳ Ｐ明朝" w:eastAsia="ＭＳ Ｐ明朝" w:hAnsi="ＭＳ Ｐ明朝"/>
              </w:rPr>
            </w:pPr>
            <w:r w:rsidRPr="0092109B">
              <w:rPr>
                <w:rFonts w:ascii="ＭＳ Ｐ明朝" w:eastAsia="ＭＳ Ｐ明朝" w:hAnsi="ＭＳ Ｐ明朝"/>
              </w:rPr>
              <w:t>令和　　年　　月</w:t>
            </w:r>
          </w:p>
        </w:tc>
        <w:tc>
          <w:tcPr>
            <w:tcW w:w="2032" w:type="dxa"/>
            <w:vAlign w:val="center"/>
          </w:tcPr>
          <w:p w14:paraId="1718889C" w14:textId="77777777" w:rsidR="0092109B" w:rsidRPr="0092109B" w:rsidRDefault="0092109B" w:rsidP="0092109B">
            <w:pPr>
              <w:adjustRightInd w:val="0"/>
              <w:snapToGrid w:val="0"/>
              <w:spacing w:line="240" w:lineRule="exact"/>
              <w:jc w:val="center"/>
              <w:rPr>
                <w:rFonts w:ascii="ＭＳ Ｐ明朝" w:eastAsia="ＭＳ Ｐ明朝" w:hAnsi="ＭＳ Ｐ明朝"/>
              </w:rPr>
            </w:pPr>
            <w:r w:rsidRPr="0092109B">
              <w:rPr>
                <w:rFonts w:ascii="ＭＳ Ｐ明朝" w:eastAsia="ＭＳ Ｐ明朝" w:hAnsi="ＭＳ Ｐ明朝"/>
              </w:rPr>
              <w:t>令和　　年　　月</w:t>
            </w:r>
          </w:p>
        </w:tc>
        <w:tc>
          <w:tcPr>
            <w:tcW w:w="2032" w:type="dxa"/>
            <w:tcBorders>
              <w:tr2bl w:val="single" w:sz="4" w:space="0" w:color="auto"/>
            </w:tcBorders>
            <w:vAlign w:val="center"/>
          </w:tcPr>
          <w:p w14:paraId="233D9939" w14:textId="77777777" w:rsidR="0092109B" w:rsidRPr="0092109B" w:rsidRDefault="0092109B" w:rsidP="0092109B">
            <w:pPr>
              <w:adjustRightInd w:val="0"/>
              <w:snapToGrid w:val="0"/>
              <w:spacing w:line="240" w:lineRule="exact"/>
              <w:ind w:firstLineChars="400" w:firstLine="840"/>
              <w:rPr>
                <w:rFonts w:ascii="ＭＳ Ｐ明朝" w:eastAsia="ＭＳ Ｐ明朝" w:hAnsi="ＭＳ Ｐ明朝"/>
              </w:rPr>
            </w:pPr>
          </w:p>
        </w:tc>
      </w:tr>
      <w:tr w:rsidR="0092109B" w:rsidRPr="0092109B" w14:paraId="287831E2" w14:textId="77777777" w:rsidTr="007536C0">
        <w:trPr>
          <w:trHeight w:val="584"/>
        </w:trPr>
        <w:tc>
          <w:tcPr>
            <w:tcW w:w="2972" w:type="dxa"/>
            <w:vAlign w:val="center"/>
          </w:tcPr>
          <w:p w14:paraId="66D59249" w14:textId="77777777" w:rsidR="0092109B" w:rsidRPr="0092109B" w:rsidRDefault="0092109B" w:rsidP="0092109B">
            <w:pPr>
              <w:adjustRightInd w:val="0"/>
              <w:snapToGrid w:val="0"/>
              <w:spacing w:line="240" w:lineRule="exact"/>
              <w:ind w:left="210" w:hangingChars="100" w:hanging="210"/>
              <w:rPr>
                <w:rFonts w:ascii="ＭＳ Ｐ明朝" w:eastAsia="ＭＳ Ｐ明朝" w:hAnsi="ＭＳ Ｐ明朝"/>
              </w:rPr>
            </w:pPr>
            <w:r w:rsidRPr="0092109B">
              <w:rPr>
                <w:rFonts w:ascii="ＭＳ Ｐ明朝" w:eastAsia="ＭＳ Ｐ明朝" w:hAnsi="ＭＳ Ｐ明朝"/>
              </w:rPr>
              <w:t>（A）賃金が低い層の従業員の時間給の合計額</w:t>
            </w:r>
          </w:p>
        </w:tc>
        <w:tc>
          <w:tcPr>
            <w:tcW w:w="2031" w:type="dxa"/>
            <w:vAlign w:val="center"/>
          </w:tcPr>
          <w:p w14:paraId="2A59E704"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（A）</w:t>
            </w:r>
          </w:p>
          <w:p w14:paraId="56005EE4"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円</w:t>
            </w:r>
          </w:p>
        </w:tc>
        <w:tc>
          <w:tcPr>
            <w:tcW w:w="2032" w:type="dxa"/>
            <w:vAlign w:val="center"/>
          </w:tcPr>
          <w:p w14:paraId="674533E2"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（A’）</w:t>
            </w:r>
          </w:p>
          <w:p w14:paraId="64E443E2"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円</w:t>
            </w:r>
          </w:p>
        </w:tc>
        <w:tc>
          <w:tcPr>
            <w:tcW w:w="2032" w:type="dxa"/>
            <w:tcBorders>
              <w:tr2bl w:val="single" w:sz="4" w:space="0" w:color="auto"/>
            </w:tcBorders>
            <w:vAlign w:val="center"/>
          </w:tcPr>
          <w:p w14:paraId="240D2CB0"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r>
      <w:tr w:rsidR="0092109B" w:rsidRPr="0092109B" w14:paraId="47BB9F8B" w14:textId="77777777" w:rsidTr="007536C0">
        <w:trPr>
          <w:trHeight w:val="703"/>
        </w:trPr>
        <w:tc>
          <w:tcPr>
            <w:tcW w:w="2972" w:type="dxa"/>
            <w:vAlign w:val="center"/>
          </w:tcPr>
          <w:p w14:paraId="261E6BB1" w14:textId="77777777" w:rsidR="0092109B" w:rsidRPr="0092109B" w:rsidRDefault="0092109B" w:rsidP="0092109B">
            <w:pPr>
              <w:adjustRightInd w:val="0"/>
              <w:snapToGrid w:val="0"/>
              <w:spacing w:line="240" w:lineRule="exact"/>
              <w:ind w:left="210" w:hangingChars="100" w:hanging="210"/>
              <w:rPr>
                <w:rFonts w:ascii="ＭＳ Ｐ明朝" w:eastAsia="ＭＳ Ｐ明朝" w:hAnsi="ＭＳ Ｐ明朝"/>
              </w:rPr>
            </w:pPr>
            <w:r w:rsidRPr="0092109B">
              <w:rPr>
                <w:rFonts w:ascii="ＭＳ Ｐ明朝" w:eastAsia="ＭＳ Ｐ明朝" w:hAnsi="ＭＳ Ｐ明朝"/>
              </w:rPr>
              <w:t>（B）</w:t>
            </w:r>
            <w:r w:rsidRPr="0092109B">
              <w:rPr>
                <w:rFonts w:ascii="ＭＳ Ｐ明朝" w:eastAsia="ＭＳ Ｐ明朝" w:hAnsi="ＭＳ Ｐ明朝" w:hint="eastAsia"/>
                <w:szCs w:val="21"/>
              </w:rPr>
              <w:t>賃金が低い層の従業員等数</w:t>
            </w:r>
          </w:p>
        </w:tc>
        <w:tc>
          <w:tcPr>
            <w:tcW w:w="2031" w:type="dxa"/>
            <w:tcBorders>
              <w:bottom w:val="single" w:sz="4" w:space="0" w:color="auto"/>
            </w:tcBorders>
            <w:vAlign w:val="center"/>
          </w:tcPr>
          <w:p w14:paraId="78162ECD"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 xml:space="preserve">（B）　</w:t>
            </w:r>
          </w:p>
          <w:p w14:paraId="060E75F2"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人</w:t>
            </w:r>
          </w:p>
        </w:tc>
        <w:tc>
          <w:tcPr>
            <w:tcW w:w="2032" w:type="dxa"/>
            <w:tcBorders>
              <w:bottom w:val="single" w:sz="4" w:space="0" w:color="auto"/>
            </w:tcBorders>
            <w:vAlign w:val="center"/>
          </w:tcPr>
          <w:p w14:paraId="73CF87F9"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rPr>
              <w:t>（B’）</w:t>
            </w:r>
          </w:p>
          <w:p w14:paraId="7BA04B19"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人</w:t>
            </w:r>
          </w:p>
        </w:tc>
        <w:tc>
          <w:tcPr>
            <w:tcW w:w="2032" w:type="dxa"/>
            <w:tcBorders>
              <w:bottom w:val="single" w:sz="4" w:space="0" w:color="auto"/>
              <w:tr2bl w:val="single" w:sz="4" w:space="0" w:color="auto"/>
            </w:tcBorders>
            <w:vAlign w:val="center"/>
          </w:tcPr>
          <w:p w14:paraId="4F6DF0CC"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r>
      <w:tr w:rsidR="0092109B" w:rsidRPr="0092109B" w14:paraId="51E8547A" w14:textId="77777777" w:rsidTr="007536C0">
        <w:trPr>
          <w:trHeight w:val="363"/>
        </w:trPr>
        <w:tc>
          <w:tcPr>
            <w:tcW w:w="2972" w:type="dxa"/>
            <w:vAlign w:val="center"/>
          </w:tcPr>
          <w:p w14:paraId="03E484BF" w14:textId="77777777" w:rsidR="0092109B" w:rsidRPr="0092109B" w:rsidRDefault="0092109B" w:rsidP="0092109B">
            <w:pPr>
              <w:adjustRightInd w:val="0"/>
              <w:snapToGrid w:val="0"/>
              <w:spacing w:line="240" w:lineRule="exact"/>
              <w:ind w:left="315" w:hangingChars="150" w:hanging="315"/>
              <w:rPr>
                <w:rFonts w:ascii="ＭＳ Ｐ明朝" w:eastAsia="ＭＳ Ｐ明朝" w:hAnsi="ＭＳ Ｐ明朝"/>
              </w:rPr>
            </w:pPr>
            <w:r w:rsidRPr="0092109B">
              <w:rPr>
                <w:rFonts w:ascii="ＭＳ Ｐ明朝" w:eastAsia="ＭＳ Ｐ明朝" w:hAnsi="ＭＳ Ｐ明朝"/>
              </w:rPr>
              <w:t>（C）―</w:t>
            </w:r>
          </w:p>
        </w:tc>
        <w:tc>
          <w:tcPr>
            <w:tcW w:w="2031" w:type="dxa"/>
            <w:tcBorders>
              <w:tr2bl w:val="single" w:sz="4" w:space="0" w:color="auto"/>
            </w:tcBorders>
            <w:vAlign w:val="center"/>
          </w:tcPr>
          <w:p w14:paraId="70C5406A"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c>
          <w:tcPr>
            <w:tcW w:w="2032" w:type="dxa"/>
            <w:tcBorders>
              <w:tr2bl w:val="single" w:sz="4" w:space="0" w:color="auto"/>
            </w:tcBorders>
            <w:vAlign w:val="center"/>
          </w:tcPr>
          <w:p w14:paraId="5A452914"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c>
          <w:tcPr>
            <w:tcW w:w="2032" w:type="dxa"/>
            <w:tcBorders>
              <w:tr2bl w:val="single" w:sz="4" w:space="0" w:color="auto"/>
            </w:tcBorders>
            <w:vAlign w:val="center"/>
          </w:tcPr>
          <w:p w14:paraId="2A45C6CC" w14:textId="77777777" w:rsidR="0092109B" w:rsidRPr="0092109B" w:rsidRDefault="0092109B" w:rsidP="0092109B">
            <w:pPr>
              <w:adjustRightInd w:val="0"/>
              <w:snapToGrid w:val="0"/>
              <w:spacing w:line="240" w:lineRule="exact"/>
              <w:jc w:val="left"/>
              <w:rPr>
                <w:rFonts w:ascii="ＭＳ Ｐ明朝" w:eastAsia="ＭＳ Ｐ明朝" w:hAnsi="ＭＳ Ｐ明朝"/>
              </w:rPr>
            </w:pPr>
          </w:p>
        </w:tc>
      </w:tr>
      <w:tr w:rsidR="0092109B" w:rsidRPr="0092109B" w14:paraId="56FE399F" w14:textId="77777777" w:rsidTr="007536C0">
        <w:trPr>
          <w:trHeight w:val="552"/>
        </w:trPr>
        <w:tc>
          <w:tcPr>
            <w:tcW w:w="2972" w:type="dxa"/>
            <w:vAlign w:val="center"/>
          </w:tcPr>
          <w:p w14:paraId="58FDBA64" w14:textId="77777777" w:rsidR="0092109B" w:rsidRPr="0092109B" w:rsidRDefault="0092109B" w:rsidP="0092109B">
            <w:pPr>
              <w:adjustRightInd w:val="0"/>
              <w:snapToGrid w:val="0"/>
              <w:spacing w:line="240" w:lineRule="exact"/>
              <w:ind w:left="315" w:hangingChars="150" w:hanging="315"/>
              <w:rPr>
                <w:rFonts w:ascii="ＭＳ Ｐ明朝" w:eastAsia="ＭＳ Ｐ明朝" w:hAnsi="ＭＳ Ｐ明朝"/>
              </w:rPr>
            </w:pPr>
            <w:r w:rsidRPr="0092109B">
              <w:rPr>
                <w:rFonts w:ascii="ＭＳ Ｐ明朝" w:eastAsia="ＭＳ Ｐ明朝" w:hAnsi="ＭＳ Ｐ明朝"/>
              </w:rPr>
              <w:t>（D）賃金が低い層の従業員等一人に係る平均時給単価</w:t>
            </w:r>
          </w:p>
          <w:p w14:paraId="18E461A7" w14:textId="77777777" w:rsidR="0092109B" w:rsidRPr="0092109B" w:rsidRDefault="0092109B" w:rsidP="0092109B">
            <w:pPr>
              <w:adjustRightInd w:val="0"/>
              <w:snapToGrid w:val="0"/>
              <w:spacing w:line="240" w:lineRule="exact"/>
              <w:jc w:val="left"/>
              <w:rPr>
                <w:rFonts w:ascii="ＭＳ Ｐ明朝" w:eastAsia="ＭＳ Ｐ明朝" w:hAnsi="ＭＳ Ｐ明朝"/>
                <w:sz w:val="18"/>
                <w:szCs w:val="18"/>
              </w:rPr>
            </w:pPr>
            <w:r w:rsidRPr="0092109B">
              <w:rPr>
                <w:rFonts w:ascii="ＭＳ Ｐ明朝" w:eastAsia="ＭＳ Ｐ明朝" w:hAnsi="ＭＳ Ｐ明朝" w:hint="eastAsia"/>
                <w:sz w:val="18"/>
                <w:szCs w:val="18"/>
              </w:rPr>
              <w:t>※</w:t>
            </w:r>
            <w:r w:rsidRPr="0092109B">
              <w:rPr>
                <w:rFonts w:ascii="ＭＳ Ｐ明朝" w:eastAsia="ＭＳ Ｐ明朝" w:hAnsi="ＭＳ Ｐ明朝"/>
                <w:sz w:val="18"/>
                <w:szCs w:val="18"/>
              </w:rPr>
              <w:t xml:space="preserve">（A）÷（B） </w:t>
            </w:r>
            <w:r w:rsidRPr="0092109B">
              <w:rPr>
                <w:rFonts w:ascii="ＭＳ Ｐ明朝" w:eastAsia="ＭＳ Ｐ明朝" w:hAnsi="ＭＳ Ｐ明朝" w:hint="eastAsia"/>
                <w:sz w:val="18"/>
                <w:szCs w:val="18"/>
              </w:rPr>
              <w:t>（</w:t>
            </w:r>
            <w:r w:rsidRPr="0092109B">
              <w:rPr>
                <w:rFonts w:ascii="ＭＳ Ｐ明朝" w:eastAsia="ＭＳ Ｐ明朝" w:hAnsi="ＭＳ Ｐ明朝"/>
                <w:sz w:val="18"/>
                <w:szCs w:val="18"/>
              </w:rPr>
              <w:t>A’</w:t>
            </w:r>
            <w:r w:rsidRPr="0092109B">
              <w:rPr>
                <w:rFonts w:ascii="ＭＳ Ｐ明朝" w:eastAsia="ＭＳ Ｐ明朝" w:hAnsi="ＭＳ Ｐ明朝" w:hint="eastAsia"/>
                <w:sz w:val="18"/>
                <w:szCs w:val="18"/>
              </w:rPr>
              <w:t>）÷（</w:t>
            </w:r>
            <w:r w:rsidRPr="0092109B">
              <w:rPr>
                <w:rFonts w:ascii="ＭＳ Ｐ明朝" w:eastAsia="ＭＳ Ｐ明朝" w:hAnsi="ＭＳ Ｐ明朝"/>
                <w:sz w:val="18"/>
                <w:szCs w:val="18"/>
              </w:rPr>
              <w:t>B’</w:t>
            </w:r>
            <w:r w:rsidRPr="0092109B">
              <w:rPr>
                <w:rFonts w:ascii="ＭＳ Ｐ明朝" w:eastAsia="ＭＳ Ｐ明朝" w:hAnsi="ＭＳ Ｐ明朝" w:hint="eastAsia"/>
                <w:sz w:val="18"/>
                <w:szCs w:val="18"/>
              </w:rPr>
              <w:t>）</w:t>
            </w:r>
          </w:p>
        </w:tc>
        <w:tc>
          <w:tcPr>
            <w:tcW w:w="2031" w:type="dxa"/>
            <w:vAlign w:val="center"/>
          </w:tcPr>
          <w:p w14:paraId="0C82F68C"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hint="eastAsia"/>
              </w:rPr>
              <w:t>（</w:t>
            </w:r>
            <w:r w:rsidRPr="0092109B">
              <w:rPr>
                <w:rFonts w:ascii="ＭＳ Ｐ明朝" w:eastAsia="ＭＳ Ｐ明朝" w:hAnsi="ＭＳ Ｐ明朝"/>
              </w:rPr>
              <w:t>D）</w:t>
            </w:r>
          </w:p>
          <w:p w14:paraId="17391927"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hint="eastAsia"/>
              </w:rPr>
              <w:t>円</w:t>
            </w:r>
          </w:p>
        </w:tc>
        <w:tc>
          <w:tcPr>
            <w:tcW w:w="2032" w:type="dxa"/>
            <w:vAlign w:val="center"/>
          </w:tcPr>
          <w:p w14:paraId="04869ACE" w14:textId="77777777" w:rsidR="0092109B" w:rsidRPr="0092109B" w:rsidRDefault="0092109B" w:rsidP="0092109B">
            <w:pPr>
              <w:adjustRightInd w:val="0"/>
              <w:snapToGrid w:val="0"/>
              <w:spacing w:line="240" w:lineRule="exact"/>
              <w:jc w:val="left"/>
              <w:rPr>
                <w:rFonts w:ascii="ＭＳ Ｐ明朝" w:eastAsia="ＭＳ Ｐ明朝" w:hAnsi="ＭＳ Ｐ明朝"/>
              </w:rPr>
            </w:pPr>
            <w:r w:rsidRPr="0092109B">
              <w:rPr>
                <w:rFonts w:ascii="ＭＳ Ｐ明朝" w:eastAsia="ＭＳ Ｐ明朝" w:hAnsi="ＭＳ Ｐ明朝" w:hint="eastAsia"/>
              </w:rPr>
              <w:t>（</w:t>
            </w:r>
            <w:r w:rsidRPr="0092109B">
              <w:rPr>
                <w:rFonts w:ascii="ＭＳ Ｐ明朝" w:eastAsia="ＭＳ Ｐ明朝" w:hAnsi="ＭＳ Ｐ明朝"/>
              </w:rPr>
              <w:t>D’）</w:t>
            </w:r>
          </w:p>
          <w:p w14:paraId="3AED75B4"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hint="eastAsia"/>
              </w:rPr>
              <w:t>円</w:t>
            </w:r>
          </w:p>
        </w:tc>
        <w:tc>
          <w:tcPr>
            <w:tcW w:w="2032" w:type="dxa"/>
            <w:tcBorders>
              <w:tr2bl w:val="nil"/>
            </w:tcBorders>
            <w:vAlign w:val="center"/>
          </w:tcPr>
          <w:p w14:paraId="42C93BF4" w14:textId="77777777" w:rsidR="0092109B" w:rsidRPr="0092109B" w:rsidRDefault="0092109B" w:rsidP="0092109B">
            <w:pPr>
              <w:adjustRightInd w:val="0"/>
              <w:snapToGrid w:val="0"/>
              <w:spacing w:line="240" w:lineRule="exact"/>
              <w:jc w:val="left"/>
              <w:rPr>
                <w:rFonts w:ascii="ＭＳ Ｐ明朝" w:eastAsia="ＭＳ Ｐ明朝" w:hAnsi="ＭＳ Ｐ明朝"/>
                <w:sz w:val="16"/>
                <w:szCs w:val="16"/>
              </w:rPr>
            </w:pPr>
            <w:r w:rsidRPr="0092109B">
              <w:rPr>
                <w:rFonts w:ascii="ＭＳ Ｐ明朝" w:eastAsia="ＭＳ Ｐ明朝" w:hAnsi="ＭＳ Ｐ明朝"/>
              </w:rPr>
              <w:t>（E）</w:t>
            </w:r>
            <w:r w:rsidRPr="0092109B">
              <w:rPr>
                <w:rFonts w:ascii="ＭＳ Ｐ明朝" w:eastAsia="ＭＳ Ｐ明朝" w:hAnsi="ＭＳ Ｐ明朝"/>
                <w:sz w:val="16"/>
                <w:szCs w:val="16"/>
              </w:rPr>
              <w:t>※〔（D’）‐（D）〕÷D</w:t>
            </w:r>
          </w:p>
          <w:p w14:paraId="3D0DD702" w14:textId="77777777" w:rsidR="0092109B" w:rsidRPr="0092109B" w:rsidRDefault="0092109B" w:rsidP="0092109B">
            <w:pPr>
              <w:adjustRightInd w:val="0"/>
              <w:snapToGrid w:val="0"/>
              <w:spacing w:line="240" w:lineRule="exact"/>
              <w:jc w:val="right"/>
              <w:rPr>
                <w:rFonts w:ascii="ＭＳ Ｐ明朝" w:eastAsia="ＭＳ Ｐ明朝" w:hAnsi="ＭＳ Ｐ明朝"/>
              </w:rPr>
            </w:pPr>
            <w:r w:rsidRPr="0092109B">
              <w:rPr>
                <w:rFonts w:ascii="ＭＳ Ｐ明朝" w:eastAsia="ＭＳ Ｐ明朝" w:hAnsi="ＭＳ Ｐ明朝"/>
              </w:rPr>
              <w:t xml:space="preserve">　　％</w:t>
            </w:r>
          </w:p>
        </w:tc>
      </w:tr>
    </w:tbl>
    <w:p w14:paraId="71F5770E" w14:textId="77777777" w:rsidR="0092109B" w:rsidRPr="0092109B" w:rsidRDefault="0092109B" w:rsidP="0092109B">
      <w:pPr>
        <w:adjustRightInd w:val="0"/>
        <w:snapToGrid w:val="0"/>
        <w:spacing w:line="240" w:lineRule="exact"/>
        <w:ind w:leftChars="-67" w:left="-141"/>
      </w:pPr>
    </w:p>
    <w:p w14:paraId="70E53C4F" w14:textId="77777777" w:rsidR="0092109B" w:rsidRPr="0092109B" w:rsidRDefault="0092109B" w:rsidP="0092109B">
      <w:pPr>
        <w:adjustRightInd w:val="0"/>
        <w:snapToGrid w:val="0"/>
        <w:spacing w:line="240" w:lineRule="exact"/>
        <w:ind w:leftChars="-67" w:left="-141" w:firstLineChars="100" w:firstLine="210"/>
      </w:pPr>
      <w:r w:rsidRPr="0092109B">
        <w:rPr>
          <w:rFonts w:hAnsi="ＭＳ 明朝" w:cs="ＭＳ 明朝"/>
        </w:rPr>
        <w:lastRenderedPageBreak/>
        <w:t>※小数点以下は切り捨てること。</w:t>
      </w:r>
    </w:p>
    <w:p w14:paraId="25479604" w14:textId="77777777" w:rsidR="0092109B" w:rsidRPr="0092109B" w:rsidRDefault="0092109B" w:rsidP="0092109B">
      <w:pPr>
        <w:adjustRightInd w:val="0"/>
        <w:snapToGrid w:val="0"/>
        <w:spacing w:line="240" w:lineRule="exact"/>
        <w:ind w:leftChars="33" w:left="279" w:hangingChars="100" w:hanging="210"/>
        <w:rPr>
          <w:rFonts w:hAnsi="ＭＳ 明朝" w:cs="ＭＳ 明朝"/>
        </w:rPr>
      </w:pPr>
      <w:r w:rsidRPr="0092109B">
        <w:rPr>
          <w:rFonts w:hAnsi="ＭＳ 明朝" w:cs="ＭＳ 明朝" w:hint="eastAsia"/>
        </w:rPr>
        <w:t>※</w:t>
      </w:r>
      <w:r w:rsidRPr="0092109B">
        <w:t>（A）、（A</w:t>
      </w:r>
      <w:r w:rsidRPr="0092109B">
        <w:t>’</w:t>
      </w:r>
      <w:r w:rsidRPr="0092109B">
        <w:t>）の</w:t>
      </w:r>
      <w:r w:rsidRPr="0092109B">
        <w:rPr>
          <w:rFonts w:hAnsi="ＭＳ 明朝" w:cs="ＭＳ 明朝"/>
        </w:rPr>
        <w:t>時間給の合計額</w:t>
      </w:r>
      <w:r w:rsidRPr="0092109B">
        <w:t>、及び</w:t>
      </w:r>
      <w:r w:rsidRPr="0092109B">
        <w:rPr>
          <w:rFonts w:hAnsi="ＭＳ 明朝" w:cs="ＭＳ 明朝"/>
        </w:rPr>
        <w:t>（B）、（B’）を算定する</w:t>
      </w:r>
      <w:r w:rsidRPr="0092109B">
        <w:t>従業員等には、役員を除いた正規雇用者、非正規雇用者、短時間労働者（パート等）、派遣労働者等を含めるものとし、その従業員等のうち、基準期間における平均給与支給月額が低い者から順に数えて当該従業員等の総数の１０分の１に相当する人数（１人以上の場合の端数は四捨五入し、１人未満の場合の端数は切り上げる。）の従業員等を対象とする。なお、確認期間</w:t>
      </w:r>
      <w:r w:rsidRPr="0092109B">
        <w:rPr>
          <w:rFonts w:hAnsi="ＭＳ 明朝" w:cs="ＭＳ 明朝"/>
        </w:rPr>
        <w:t>中に退職、新たに雇用、派遣終了又は新たに派遣を受け入れた者は、算定から除外するものとする。</w:t>
      </w:r>
    </w:p>
    <w:p w14:paraId="4652DFE9" w14:textId="77777777" w:rsidR="0092109B" w:rsidRPr="0092109B" w:rsidRDefault="0092109B" w:rsidP="0092109B">
      <w:pPr>
        <w:adjustRightInd w:val="0"/>
        <w:snapToGrid w:val="0"/>
        <w:spacing w:line="240" w:lineRule="exact"/>
        <w:ind w:leftChars="33" w:left="279" w:hangingChars="100" w:hanging="210"/>
        <w:rPr>
          <w:rFonts w:hAnsi="ＭＳ 明朝" w:cs="ＭＳ 明朝"/>
        </w:rPr>
      </w:pPr>
      <w:r w:rsidRPr="0092109B">
        <w:rPr>
          <w:rFonts w:hAnsi="ＭＳ 明朝" w:cs="ＭＳ 明朝"/>
        </w:rPr>
        <w:t>※</w:t>
      </w:r>
      <w:r w:rsidRPr="0092109B">
        <w:rPr>
          <w:rFonts w:hAnsi="ＭＳ 明朝" w:cs="ＭＳ 明朝" w:hint="eastAsia"/>
        </w:rPr>
        <w:t>（</w:t>
      </w:r>
      <w:r w:rsidRPr="0092109B">
        <w:rPr>
          <w:rFonts w:hAnsi="ＭＳ 明朝" w:cs="ＭＳ 明朝"/>
        </w:rPr>
        <w:t>A）、（A’</w:t>
      </w:r>
      <w:r w:rsidRPr="0092109B">
        <w:rPr>
          <w:rFonts w:hAnsi="ＭＳ 明朝" w:cs="ＭＳ 明朝" w:hint="eastAsia"/>
        </w:rPr>
        <w:t>）の時間給の合計</w:t>
      </w:r>
      <w:r w:rsidRPr="0092109B">
        <w:rPr>
          <w:rFonts w:hAnsi="ＭＳ 明朝" w:cs="ＭＳ 明朝"/>
        </w:rPr>
        <w:t>額</w:t>
      </w:r>
      <w:r w:rsidRPr="0092109B">
        <w:rPr>
          <w:rFonts w:hAnsi="ＭＳ 明朝" w:cs="ＭＳ 明朝" w:hint="eastAsia"/>
        </w:rPr>
        <w:t>は、（B）、（B’）に記載した従業員等に係る労働条件通知書等に記載された時間給</w:t>
      </w:r>
      <w:r w:rsidRPr="0092109B">
        <w:rPr>
          <w:rFonts w:hAnsi="ＭＳ 明朝" w:cs="ＭＳ 明朝"/>
        </w:rPr>
        <w:t>を合計した金額</w:t>
      </w:r>
      <w:r w:rsidRPr="0092109B">
        <w:rPr>
          <w:rFonts w:hAnsi="ＭＳ 明朝" w:cs="ＭＳ 明朝" w:hint="eastAsia"/>
        </w:rPr>
        <w:t>とする。なお、直接雇用ではない派遣労働者の場合は、</w:t>
      </w:r>
      <w:r w:rsidRPr="0092109B">
        <w:rPr>
          <w:rFonts w:hAnsi="ＭＳ 明朝" w:cs="ＭＳ 明朝"/>
        </w:rPr>
        <w:t>(</w:t>
      </w:r>
      <w:r w:rsidRPr="0092109B">
        <w:rPr>
          <w:rFonts w:hAnsi="ＭＳ 明朝" w:cs="ＭＳ 明朝" w:hint="eastAsia"/>
        </w:rPr>
        <w:t>B</w:t>
      </w:r>
      <w:r w:rsidRPr="0092109B">
        <w:rPr>
          <w:rFonts w:hAnsi="ＭＳ 明朝" w:cs="ＭＳ 明朝"/>
        </w:rPr>
        <w:t>)</w:t>
      </w:r>
      <w:r w:rsidRPr="0092109B">
        <w:rPr>
          <w:rFonts w:hAnsi="ＭＳ 明朝" w:cs="ＭＳ 明朝" w:hint="eastAsia"/>
        </w:rPr>
        <w:t>、</w:t>
      </w:r>
      <w:r w:rsidRPr="0092109B">
        <w:rPr>
          <w:rFonts w:hAnsi="ＭＳ 明朝" w:cs="ＭＳ 明朝"/>
        </w:rPr>
        <w:t>(</w:t>
      </w:r>
      <w:r w:rsidRPr="0092109B">
        <w:rPr>
          <w:rFonts w:hAnsi="ＭＳ 明朝" w:cs="ＭＳ 明朝" w:hint="eastAsia"/>
        </w:rPr>
        <w:t>B</w:t>
      </w:r>
      <w:r w:rsidRPr="0092109B">
        <w:rPr>
          <w:rFonts w:hAnsi="ＭＳ 明朝" w:cs="ＭＳ 明朝"/>
        </w:rPr>
        <w:t>’)</w:t>
      </w:r>
      <w:r w:rsidRPr="0092109B">
        <w:rPr>
          <w:rFonts w:hAnsi="ＭＳ 明朝" w:cs="ＭＳ 明朝" w:hint="eastAsia"/>
        </w:rPr>
        <w:t>に記載した派遣労働者について、</w:t>
      </w:r>
      <w:r w:rsidRPr="0092109B">
        <w:rPr>
          <w:rFonts w:hAnsi="ＭＳ 明朝" w:cs="ＭＳ 明朝"/>
        </w:rPr>
        <w:t>労働派遣契約書等に記載された時間給で計算</w:t>
      </w:r>
      <w:r w:rsidRPr="0092109B">
        <w:rPr>
          <w:rFonts w:hAnsi="ＭＳ 明朝" w:cs="ＭＳ 明朝" w:hint="eastAsia"/>
        </w:rPr>
        <w:t>する。</w:t>
      </w:r>
    </w:p>
    <w:p w14:paraId="7464B9EB" w14:textId="77777777" w:rsidR="0092109B" w:rsidRPr="0092109B" w:rsidRDefault="0092109B" w:rsidP="0092109B">
      <w:pPr>
        <w:adjustRightInd w:val="0"/>
        <w:snapToGrid w:val="0"/>
        <w:spacing w:line="240" w:lineRule="exact"/>
        <w:ind w:leftChars="33" w:left="69"/>
        <w:rPr>
          <w:rFonts w:hAnsi="ＭＳ 明朝" w:cs="ＭＳ 明朝"/>
        </w:rPr>
      </w:pPr>
      <w:r w:rsidRPr="0092109B">
        <w:rPr>
          <w:rFonts w:hAnsi="ＭＳ 明朝" w:cs="ＭＳ 明朝"/>
        </w:rPr>
        <w:t>※（E）が3%未満の場合は、補助対象者としない。</w:t>
      </w:r>
    </w:p>
    <w:p w14:paraId="58627683" w14:textId="752F2861" w:rsidR="009D5839" w:rsidRPr="0092109B" w:rsidRDefault="009D5839" w:rsidP="0092109B"/>
    <w:sectPr w:rsidR="009D5839" w:rsidRPr="0092109B" w:rsidSect="009D5839">
      <w:pgSz w:w="11906" w:h="16838"/>
      <w:pgMar w:top="1021" w:right="1418" w:bottom="1021" w:left="1418" w:header="851" w:footer="992" w:gutter="0"/>
      <w:cols w:space="425"/>
      <w:docGrid w:type="lines" w:linePitch="2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457BF"/>
    <w:multiLevelType w:val="hybridMultilevel"/>
    <w:tmpl w:val="01264694"/>
    <w:lvl w:ilvl="0" w:tplc="85FA268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57275E0"/>
    <w:multiLevelType w:val="hybridMultilevel"/>
    <w:tmpl w:val="C2360C68"/>
    <w:lvl w:ilvl="0" w:tplc="9F10BAA4">
      <w:numFmt w:val="bullet"/>
      <w:lvlText w:val="※"/>
      <w:lvlJc w:val="left"/>
      <w:pPr>
        <w:ind w:left="630" w:hanging="360"/>
      </w:pPr>
      <w:rPr>
        <w:rFonts w:ascii="ＭＳ 明朝" w:eastAsia="ＭＳ 明朝" w:hAnsi="ＭＳ 明朝" w:cs="ＭＳ 明朝" w:hint="eastAsia"/>
      </w:rPr>
    </w:lvl>
    <w:lvl w:ilvl="1" w:tplc="0409000B" w:tentative="1">
      <w:start w:val="1"/>
      <w:numFmt w:val="bullet"/>
      <w:lvlText w:val=""/>
      <w:lvlJc w:val="left"/>
      <w:pPr>
        <w:ind w:left="1150" w:hanging="440"/>
      </w:pPr>
      <w:rPr>
        <w:rFonts w:ascii="Wingdings" w:hAnsi="Wingdings" w:hint="default"/>
      </w:rPr>
    </w:lvl>
    <w:lvl w:ilvl="2" w:tplc="0409000D" w:tentative="1">
      <w:start w:val="1"/>
      <w:numFmt w:val="bullet"/>
      <w:lvlText w:val=""/>
      <w:lvlJc w:val="left"/>
      <w:pPr>
        <w:ind w:left="1590" w:hanging="440"/>
      </w:pPr>
      <w:rPr>
        <w:rFonts w:ascii="Wingdings" w:hAnsi="Wingdings" w:hint="default"/>
      </w:rPr>
    </w:lvl>
    <w:lvl w:ilvl="3" w:tplc="04090001" w:tentative="1">
      <w:start w:val="1"/>
      <w:numFmt w:val="bullet"/>
      <w:lvlText w:val=""/>
      <w:lvlJc w:val="left"/>
      <w:pPr>
        <w:ind w:left="2030" w:hanging="440"/>
      </w:pPr>
      <w:rPr>
        <w:rFonts w:ascii="Wingdings" w:hAnsi="Wingdings" w:hint="default"/>
      </w:rPr>
    </w:lvl>
    <w:lvl w:ilvl="4" w:tplc="0409000B" w:tentative="1">
      <w:start w:val="1"/>
      <w:numFmt w:val="bullet"/>
      <w:lvlText w:val=""/>
      <w:lvlJc w:val="left"/>
      <w:pPr>
        <w:ind w:left="2470" w:hanging="440"/>
      </w:pPr>
      <w:rPr>
        <w:rFonts w:ascii="Wingdings" w:hAnsi="Wingdings" w:hint="default"/>
      </w:rPr>
    </w:lvl>
    <w:lvl w:ilvl="5" w:tplc="0409000D" w:tentative="1">
      <w:start w:val="1"/>
      <w:numFmt w:val="bullet"/>
      <w:lvlText w:val=""/>
      <w:lvlJc w:val="left"/>
      <w:pPr>
        <w:ind w:left="2910" w:hanging="440"/>
      </w:pPr>
      <w:rPr>
        <w:rFonts w:ascii="Wingdings" w:hAnsi="Wingdings" w:hint="default"/>
      </w:rPr>
    </w:lvl>
    <w:lvl w:ilvl="6" w:tplc="04090001" w:tentative="1">
      <w:start w:val="1"/>
      <w:numFmt w:val="bullet"/>
      <w:lvlText w:val=""/>
      <w:lvlJc w:val="left"/>
      <w:pPr>
        <w:ind w:left="3350" w:hanging="440"/>
      </w:pPr>
      <w:rPr>
        <w:rFonts w:ascii="Wingdings" w:hAnsi="Wingdings" w:hint="default"/>
      </w:rPr>
    </w:lvl>
    <w:lvl w:ilvl="7" w:tplc="0409000B" w:tentative="1">
      <w:start w:val="1"/>
      <w:numFmt w:val="bullet"/>
      <w:lvlText w:val=""/>
      <w:lvlJc w:val="left"/>
      <w:pPr>
        <w:ind w:left="3790" w:hanging="440"/>
      </w:pPr>
      <w:rPr>
        <w:rFonts w:ascii="Wingdings" w:hAnsi="Wingdings" w:hint="default"/>
      </w:rPr>
    </w:lvl>
    <w:lvl w:ilvl="8" w:tplc="0409000D" w:tentative="1">
      <w:start w:val="1"/>
      <w:numFmt w:val="bullet"/>
      <w:lvlText w:val=""/>
      <w:lvlJc w:val="left"/>
      <w:pPr>
        <w:ind w:left="4230" w:hanging="440"/>
      </w:pPr>
      <w:rPr>
        <w:rFonts w:ascii="Wingdings" w:hAnsi="Wingdings" w:hint="default"/>
      </w:rPr>
    </w:lvl>
  </w:abstractNum>
  <w:num w:numId="1" w16cid:durableId="2136172840">
    <w:abstractNumId w:val="1"/>
  </w:num>
  <w:num w:numId="2" w16cid:durableId="392240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9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39"/>
    <w:rsid w:val="0092109B"/>
    <w:rsid w:val="009A3469"/>
    <w:rsid w:val="009D5839"/>
    <w:rsid w:val="00C314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80F163"/>
  <w15:chartTrackingRefBased/>
  <w15:docId w15:val="{2294A113-6B49-476C-90A1-2607DC46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839"/>
    <w:pPr>
      <w:widowControl w:val="0"/>
      <w:jc w:val="both"/>
    </w:pPr>
    <w:rPr>
      <w:rFonts w:ascii="ＭＳ 明朝" w:eastAsia="ＭＳ 明朝" w:hAnsi="Century" w:cs="Times New Roman"/>
      <w:szCs w:val="20"/>
      <w14:ligatures w14:val="none"/>
    </w:rPr>
  </w:style>
  <w:style w:type="paragraph" w:styleId="1">
    <w:name w:val="heading 1"/>
    <w:basedOn w:val="a"/>
    <w:next w:val="a"/>
    <w:link w:val="10"/>
    <w:uiPriority w:val="9"/>
    <w:qFormat/>
    <w:rsid w:val="009D58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9D58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583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58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58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58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58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58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58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583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9D583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583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583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583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583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583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583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583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58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58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58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58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5839"/>
    <w:pPr>
      <w:spacing w:before="160" w:after="160"/>
      <w:jc w:val="center"/>
    </w:pPr>
    <w:rPr>
      <w:i/>
      <w:iCs/>
      <w:color w:val="404040" w:themeColor="text1" w:themeTint="BF"/>
    </w:rPr>
  </w:style>
  <w:style w:type="character" w:customStyle="1" w:styleId="a8">
    <w:name w:val="引用文 (文字)"/>
    <w:basedOn w:val="a0"/>
    <w:link w:val="a7"/>
    <w:uiPriority w:val="29"/>
    <w:rsid w:val="009D5839"/>
    <w:rPr>
      <w:i/>
      <w:iCs/>
      <w:color w:val="404040" w:themeColor="text1" w:themeTint="BF"/>
    </w:rPr>
  </w:style>
  <w:style w:type="paragraph" w:styleId="a9">
    <w:name w:val="List Paragraph"/>
    <w:basedOn w:val="a"/>
    <w:uiPriority w:val="34"/>
    <w:qFormat/>
    <w:rsid w:val="009D5839"/>
    <w:pPr>
      <w:ind w:left="720"/>
      <w:contextualSpacing/>
    </w:pPr>
  </w:style>
  <w:style w:type="character" w:styleId="21">
    <w:name w:val="Intense Emphasis"/>
    <w:basedOn w:val="a0"/>
    <w:uiPriority w:val="21"/>
    <w:qFormat/>
    <w:rsid w:val="009D5839"/>
    <w:rPr>
      <w:i/>
      <w:iCs/>
      <w:color w:val="0F4761" w:themeColor="accent1" w:themeShade="BF"/>
    </w:rPr>
  </w:style>
  <w:style w:type="paragraph" w:styleId="22">
    <w:name w:val="Intense Quote"/>
    <w:basedOn w:val="a"/>
    <w:next w:val="a"/>
    <w:link w:val="23"/>
    <w:uiPriority w:val="30"/>
    <w:qFormat/>
    <w:rsid w:val="009D5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5839"/>
    <w:rPr>
      <w:i/>
      <w:iCs/>
      <w:color w:val="0F4761" w:themeColor="accent1" w:themeShade="BF"/>
    </w:rPr>
  </w:style>
  <w:style w:type="character" w:styleId="24">
    <w:name w:val="Intense Reference"/>
    <w:basedOn w:val="a0"/>
    <w:uiPriority w:val="32"/>
    <w:qFormat/>
    <w:rsid w:val="009D58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河本 菜央美</dc:creator>
  <cp:keywords/>
  <dc:description/>
  <cp:lastModifiedBy>河本 菜央美</cp:lastModifiedBy>
  <cp:revision>2</cp:revision>
  <dcterms:created xsi:type="dcterms:W3CDTF">2026-10-11T04:41:00Z</dcterms:created>
  <dcterms:modified xsi:type="dcterms:W3CDTF">2026-10-11T04:41:00Z</dcterms:modified>
</cp:coreProperties>
</file>